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47"/>
      </w:tblGrid>
      <w:tr w:rsidR="00E85F3C" w:rsidRPr="00B307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18" w:rsidRPr="00B30718" w:rsidRDefault="00B30718" w:rsidP="00B30718">
            <w:pPr>
              <w:spacing w:after="120"/>
              <w:jc w:val="center"/>
              <w:rPr>
                <w:b/>
                <w:lang w:val="ru-RU"/>
              </w:rPr>
            </w:pPr>
            <w:r w:rsidRPr="00B30718">
              <w:rPr>
                <w:b/>
                <w:lang w:val="ru-RU"/>
              </w:rPr>
              <w:t>МУНИЦИПАЛЬНОЕ КАЗЕННОЕ ОБЩЕОБРАЗОВАТЕЛЬНОЕ УЧРЕЖДЕНИЕ</w:t>
            </w:r>
          </w:p>
          <w:p w:rsidR="00B30718" w:rsidRPr="00B30718" w:rsidRDefault="00B30718" w:rsidP="00B30718">
            <w:pPr>
              <w:pBdr>
                <w:bottom w:val="thinThickSmallGap" w:sz="24" w:space="1" w:color="auto"/>
              </w:pBdr>
              <w:spacing w:after="120"/>
              <w:jc w:val="center"/>
              <w:rPr>
                <w:b/>
                <w:lang w:val="ru-RU"/>
              </w:rPr>
            </w:pPr>
            <w:r w:rsidRPr="00B30718">
              <w:rPr>
                <w:b/>
                <w:lang w:val="ru-RU"/>
              </w:rPr>
              <w:t xml:space="preserve">«НОВОЧИРКЕЙСКАЯ СОШ№2»(МКОУ </w:t>
            </w:r>
            <w:proofErr w:type="spellStart"/>
            <w:r w:rsidRPr="00B30718">
              <w:rPr>
                <w:b/>
                <w:lang w:val="ru-RU"/>
              </w:rPr>
              <w:t>Новочиркейская</w:t>
            </w:r>
            <w:proofErr w:type="spellEnd"/>
            <w:r w:rsidRPr="00B30718">
              <w:rPr>
                <w:b/>
                <w:lang w:val="ru-RU"/>
              </w:rPr>
              <w:t xml:space="preserve"> сош№2)</w:t>
            </w:r>
          </w:p>
          <w:p w:rsidR="00B30718" w:rsidRPr="00B30718" w:rsidRDefault="00B30718" w:rsidP="00B30718">
            <w:pPr>
              <w:jc w:val="both"/>
              <w:rPr>
                <w:sz w:val="20"/>
                <w:vertAlign w:val="superscript"/>
                <w:lang w:val="ru-RU"/>
              </w:rPr>
            </w:pPr>
            <w:r w:rsidRPr="00B30718">
              <w:rPr>
                <w:sz w:val="20"/>
                <w:vertAlign w:val="superscript"/>
                <w:lang w:val="ru-RU"/>
              </w:rPr>
              <w:t xml:space="preserve">                                                 368108, РД, </w:t>
            </w:r>
            <w:proofErr w:type="spellStart"/>
            <w:r w:rsidRPr="00B30718">
              <w:rPr>
                <w:sz w:val="20"/>
                <w:vertAlign w:val="superscript"/>
                <w:lang w:val="ru-RU"/>
              </w:rPr>
              <w:t>Кизилюртовский</w:t>
            </w:r>
            <w:proofErr w:type="spellEnd"/>
            <w:r w:rsidRPr="00B30718">
              <w:rPr>
                <w:sz w:val="20"/>
                <w:vertAlign w:val="superscript"/>
                <w:lang w:val="ru-RU"/>
              </w:rPr>
              <w:t xml:space="preserve"> район, село Новый Чиркей, ул. М.Гаджиева, </w:t>
            </w:r>
            <w:proofErr w:type="spellStart"/>
            <w:r>
              <w:rPr>
                <w:sz w:val="20"/>
                <w:vertAlign w:val="superscript"/>
              </w:rPr>
              <w:t>nchirk</w:t>
            </w:r>
            <w:proofErr w:type="spellEnd"/>
            <w:r w:rsidRPr="00B30718">
              <w:rPr>
                <w:sz w:val="20"/>
                <w:vertAlign w:val="superscript"/>
                <w:lang w:val="ru-RU"/>
              </w:rPr>
              <w:t>2@</w:t>
            </w:r>
            <w:proofErr w:type="spellStart"/>
            <w:r>
              <w:rPr>
                <w:sz w:val="20"/>
                <w:vertAlign w:val="superscript"/>
              </w:rPr>
              <w:t>yandex</w:t>
            </w:r>
            <w:proofErr w:type="spellEnd"/>
            <w:r w:rsidRPr="00B30718">
              <w:rPr>
                <w:sz w:val="20"/>
                <w:vertAlign w:val="superscript"/>
                <w:lang w:val="ru-RU"/>
              </w:rPr>
              <w:t>.</w:t>
            </w:r>
            <w:proofErr w:type="spellStart"/>
            <w:r>
              <w:rPr>
                <w:sz w:val="20"/>
                <w:vertAlign w:val="superscript"/>
              </w:rPr>
              <w:t>ru</w:t>
            </w:r>
            <w:proofErr w:type="spellEnd"/>
            <w:r w:rsidRPr="00B30718">
              <w:rPr>
                <w:sz w:val="20"/>
                <w:vertAlign w:val="superscript"/>
                <w:lang w:val="ru-RU"/>
              </w:rPr>
              <w:t xml:space="preserve">    </w:t>
            </w:r>
          </w:p>
          <w:p w:rsidR="00E85F3C" w:rsidRPr="00B30718" w:rsidRDefault="00B30718" w:rsidP="00B30718">
            <w:pPr>
              <w:rPr>
                <w:lang w:val="ru-RU"/>
              </w:rPr>
            </w:pPr>
            <w:r w:rsidRPr="00B3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B30718">
              <w:rPr>
                <w:lang w:val="ru-RU"/>
              </w:rPr>
              <w:br/>
            </w:r>
            <w:r w:rsidRPr="00B3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B3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Новочиркейская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№2»</w:t>
            </w:r>
            <w:r w:rsidRPr="00B30718">
              <w:rPr>
                <w:lang w:val="ru-RU"/>
              </w:rPr>
              <w:br/>
            </w:r>
            <w:r w:rsidRPr="00B3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«___»___________</w:t>
            </w:r>
            <w:r w:rsidRPr="00B3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 г. </w:t>
            </w:r>
            <w:r w:rsidRPr="00B3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:rsidR="00E85F3C" w:rsidRPr="00B30718" w:rsidRDefault="00E85F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5F3C" w:rsidRPr="00B30718" w:rsidRDefault="00B30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официальном сайте</w:t>
      </w:r>
      <w:r w:rsidRPr="00B30718">
        <w:rPr>
          <w:lang w:val="ru-RU"/>
        </w:rPr>
        <w:br/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Новочиркейская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№2»</w:t>
      </w:r>
    </w:p>
    <w:p w:rsidR="00E85F3C" w:rsidRPr="00B30718" w:rsidRDefault="00E85F3C" w:rsidP="00B30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5F3C" w:rsidRPr="00B30718" w:rsidRDefault="00B30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85F3C" w:rsidRPr="00B30718" w:rsidRDefault="00B30718" w:rsidP="00B30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Положение об официальном сайте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Новочиркейская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№2»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proofErr w:type="gram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постановлением Правительства РФ от 20.10.2021 № 1802, 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к структуре официального сайта образовательной организации в информационно-телекоммуникационной сети «Интернет» и формату 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утвержденными приказом </w:t>
      </w:r>
      <w:proofErr w:type="spell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14.08.2020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831.</w:t>
      </w:r>
      <w:proofErr w:type="gramEnd"/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составлено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в целях:</w:t>
      </w:r>
    </w:p>
    <w:p w:rsidR="00E85F3C" w:rsidRPr="00B30718" w:rsidRDefault="00B30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обеспечения информационной открытости деятельности образовательной организации;</w:t>
      </w:r>
    </w:p>
    <w:p w:rsidR="00E85F3C" w:rsidRPr="00B30718" w:rsidRDefault="00B30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E85F3C" w:rsidRPr="00B30718" w:rsidRDefault="00B3071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сайта, его информационную и программно-техническую поддержку.</w:t>
      </w:r>
    </w:p>
    <w:p w:rsidR="00E85F3C" w:rsidRPr="00B30718" w:rsidRDefault="00E85F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5F3C" w:rsidRPr="00B30718" w:rsidRDefault="00B30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 и структура официального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 образовательной организации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Новочиркейская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№2»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 является открытым и общедоступным информационным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ресурсом, имеющим версию для слабовидящих (для инвалидов и лиц с ограниченными возможностями здоровья по зрению) и размещенным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интернет.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обеспечивает доступ к размещенной (опубликованной)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информации без использования программного обеспечения, установка которого на технические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средства пользователя требует заключения лицензионного или иного соглашения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правообладателем программного обеспечения.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Структура официального сайта образовательной организации состоит из обязательных и вариативных разделов и подразделов.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Обязательные разделы и подразделы создаются с учетом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утвержденной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Росообрнадзора</w:t>
      </w:r>
      <w:proofErr w:type="spellEnd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, а также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размещению обязательной информации об образовательной организации, установленных законодательством РФ, а также рекомендаций учредителя.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В структуру официального сайта образовательной организации включаются вариативные разделы:</w:t>
      </w:r>
    </w:p>
    <w:p w:rsidR="00E85F3C" w:rsidRDefault="00B30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новостные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справочные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5F3C" w:rsidRPr="00B30718" w:rsidRDefault="00B30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коммуникационные (форумы, </w:t>
      </w:r>
      <w:proofErr w:type="spell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proofErr w:type="spellEnd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др.);</w:t>
      </w:r>
    </w:p>
    <w:p w:rsidR="00E85F3C" w:rsidRPr="00B30718" w:rsidRDefault="00B3071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разделы, содержащие общественно-значимую информацию об уставной деятельности образовательной организации для всех участников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процесса, деловых партнеров, заинтересованных лиц.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обеспечивает представление информации об образовательной организации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интернет с целью ознакомления пользователей с образовательной деятельностью образовательной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расширения рынка информационно-образовательных услуг образовательной организации, оперативного ознакомления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пользователей с актуальной и необходимой информацией об организуемых образовательной организации мероприятиях,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не предусмотренных образовательной программой, повышения эффективности взаимодействия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целевой аудиторией.</w:t>
      </w:r>
      <w:proofErr w:type="gramEnd"/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ссылки на официальные сайты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учредителя образовательной организации и федерального органа исполнительной власти, осуществляющего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выработке и реализации государственной политики и нормативно-правовому регулированию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сфере общего образования, а также ссылки на иные полезные ресурсы в сети интернет.</w:t>
      </w:r>
    </w:p>
    <w:p w:rsidR="00E85F3C" w:rsidRPr="00B30718" w:rsidRDefault="00E85F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5F3C" w:rsidRPr="00B30718" w:rsidRDefault="00B30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 официального сайта образовательной организации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Информационная и программно-техническая поддержка официального сайта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возлагается на работника образовательной организации, на которого приказом директора образовательной организации возложены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обязанности администратора сайта.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Функции администратора сайта может выполнять физическое или юридическое лицо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договора.</w:t>
      </w:r>
    </w:p>
    <w:p w:rsidR="00E85F3C" w:rsidRDefault="00B307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85F3C" w:rsidRPr="00B30718" w:rsidRDefault="00B30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разрабатывает официальный сайт образовательной организации, вносит изменение в дизайн и структуру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в соответствии с изменением нормативных требований к официальным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сайтам образовательных организаций, потребностями образовательной организации, возрастающими требованиями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подобным информационным продуктам;</w:t>
      </w:r>
    </w:p>
    <w:p w:rsidR="00E85F3C" w:rsidRPr="00B30718" w:rsidRDefault="00B30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размещает информацию и материалы на официальном сайте образовательной организации в текстовой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табличной формах, а также в форме копий документов;</w:t>
      </w:r>
      <w:proofErr w:type="gramEnd"/>
    </w:p>
    <w:p w:rsidR="00E85F3C" w:rsidRPr="00B30718" w:rsidRDefault="00B30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E85F3C" w:rsidRPr="00B30718" w:rsidRDefault="00B30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реализует возможность копирования информации на резервный носитель, обеспечивающий ее восстановление;</w:t>
      </w:r>
    </w:p>
    <w:p w:rsidR="00E85F3C" w:rsidRPr="00B30718" w:rsidRDefault="00B30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от копирования авторских материалов;</w:t>
      </w:r>
    </w:p>
    <w:p w:rsidR="00E85F3C" w:rsidRPr="00B30718" w:rsidRDefault="00B30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постоянную поддержку официального сайта образовательной организации в работоспособном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состоянии;</w:t>
      </w:r>
    </w:p>
    <w:p w:rsidR="00E85F3C" w:rsidRPr="00B30718" w:rsidRDefault="00B30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ресурсами образовательной организации, государственными и муниципальными информационными системами;</w:t>
      </w:r>
    </w:p>
    <w:p w:rsidR="00E85F3C" w:rsidRPr="00B30718" w:rsidRDefault="00B30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регламентных работ на сервере;</w:t>
      </w:r>
    </w:p>
    <w:p w:rsidR="00E85F3C" w:rsidRPr="00B30718" w:rsidRDefault="00B30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разграничение доступа работников образовательной организации и пользователей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сайта образовательной организации к размещенным (опубликованным) информации и материалам, правам на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(публикацию) и изменение;</w:t>
      </w:r>
    </w:p>
    <w:p w:rsidR="00E85F3C" w:rsidRPr="00B30718" w:rsidRDefault="00B30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создает, удаляет, редактирует учетные записи пользователей официального сайта образовательной организации;</w:t>
      </w:r>
    </w:p>
    <w:p w:rsidR="00E85F3C" w:rsidRPr="00B30718" w:rsidRDefault="00B3071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модерирует</w:t>
      </w:r>
      <w:proofErr w:type="spellEnd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сообщения на форуме и в </w:t>
      </w:r>
      <w:proofErr w:type="spell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блогах</w:t>
      </w:r>
      <w:proofErr w:type="spellEnd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официального сайта образовательной организации.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Структура официального сайта и изменения в нее утверждаются заместителем директора образовательной организации по информационной безопасности.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Подготовку и предоставление информации и материалов системному 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для размещения на официальном сайте образовательной организации обеспечивают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подготовку, обновление и размещение информации, который назначается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директора образовательной организации, и работники, ответственные за проведение мероприятий.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подготовку, обновление и размещение информации обеспечивает соблюдение требований законодательства Российской Федерации о персональных данных.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подготовку, обновление и размещение информации обеспечивает размещение, изменение и обновление обязательной информации в течение срока,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установленного законодательством Российской Федерации, а не обязательной информации 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течение 10 рабочих дней со дня ее создания, получения или внесения в нее изменений.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Информация о проводимых образовательной организации мероприятиях предоставляется 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сайта лицами, ответственными за проведение конкретного мероприятия, не </w:t>
      </w:r>
      <w:proofErr w:type="gram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рабочих дней до начала его проведения и не позднее чем один рабочий день по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итогам, если ответственным лицом за проведение мероприятия принято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информировании пользователей сайта об итогах мероприятия.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Информация, подготовленная для публикации на официальном 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 ответственными лицами на электронных носителях или посредством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электронной почты на адрес администратора сайта.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DOC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RTF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PDF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. Графическая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JPEG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TIFF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. Информация и материалы могут быть представлены в иных форматах по согласованию с администратором сайта.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сайте информацию с учетом технических и функциональных возможностей используемого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администрирования официального сайта программного обеспечения, но не позднее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рабочих дней с момента ее поступления.</w:t>
      </w:r>
    </w:p>
    <w:p w:rsidR="00E85F3C" w:rsidRPr="00B30718" w:rsidRDefault="00E85F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5F3C" w:rsidRPr="00B30718" w:rsidRDefault="00B30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Информационное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 официального сайта образовательной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излагается общеупотребительными словами (понятными широкой аудитории) на государственном русском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языке, английском языке.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(публикуются) информация и материалы:</w:t>
      </w:r>
    </w:p>
    <w:p w:rsidR="00E85F3C" w:rsidRPr="00B30718" w:rsidRDefault="00B30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– 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информация);</w:t>
      </w:r>
    </w:p>
    <w:p w:rsidR="00E85F3C" w:rsidRPr="00B30718" w:rsidRDefault="00B3071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иной уставной деятельности образовательной организации по рекомендации органов государственной власти,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учредителя, коллегиальных органов управления образовательной организации, предложениям родительской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общественности и обучающихся, а также по решению директора образовательной организации (далее – необязательная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информация).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обязательной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информации осуществляется по правилам и в соответствии с требованиями, определенными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обязательной информации осуществляется в порядке, предусмотренном настоящим положением.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единого принципа навигации и визуального отображения информации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образовательной организации не обязательная информация размещается (публикуется) на сайте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тех же форматах, которые установлены для размещения обязательной информации.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 образовательной организации, не должна:</w:t>
      </w:r>
    </w:p>
    <w:p w:rsidR="00E85F3C" w:rsidRPr="00B30718" w:rsidRDefault="00B30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нарушать права субъектов персональных данных;</w:t>
      </w:r>
    </w:p>
    <w:p w:rsidR="00E85F3C" w:rsidRDefault="00B30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5F3C" w:rsidRDefault="00B30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ненормативную лексику;</w:t>
      </w:r>
    </w:p>
    <w:p w:rsidR="00E85F3C" w:rsidRPr="00B30718" w:rsidRDefault="00B30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унижать честь и достоинство физических лиц, деловую репутацию юридических лиц;</w:t>
      </w:r>
    </w:p>
    <w:p w:rsidR="00E85F3C" w:rsidRPr="00B30718" w:rsidRDefault="00B30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насильственному изменению основ конституционного строя, разжигающие социальную, расовую,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межнациональную и религиозную рознь, пропаганду наркомании, экстремистских религиозных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политических идей, иные материалы, запрещенные к опубликованию законодательством Российской Федерации;</w:t>
      </w:r>
    </w:p>
    <w:p w:rsidR="00E85F3C" w:rsidRDefault="00B3071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противоречить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рекламно-коммерческого характера допускается исключительно по решению директора образовательной организации. Размещение такой информации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соответствии с законодательством Российской Федерации о рекламе на основании заключенных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договоров.</w:t>
      </w:r>
    </w:p>
    <w:p w:rsidR="00E85F3C" w:rsidRPr="00B30718" w:rsidRDefault="00E85F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5F3C" w:rsidRPr="00B30718" w:rsidRDefault="00B30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за размещение информации и материалов,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B3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функционированием официального сайта образовательной организации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ответственный 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 подготовку,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обновление и размещение информации и ответственный за проведение мероприятия.</w:t>
      </w:r>
      <w:proofErr w:type="gramEnd"/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размещение информации и материалов на официальном сайте несут ответственный за подготовку, обновление и размещение информации и администратор сайта.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некачественное текущее сопровождение и функционирование официального сайта образовательной организации несет администратор сайта.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Некачественное текущее сопровождение официального сайта для целей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положения выражается в следующем:</w:t>
      </w:r>
    </w:p>
    <w:p w:rsidR="00E85F3C" w:rsidRPr="00B30718" w:rsidRDefault="00B307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несвоевременная публикация вовремя предоставленных информации и материалов;</w:t>
      </w:r>
    </w:p>
    <w:p w:rsidR="00E85F3C" w:rsidRPr="00B30718" w:rsidRDefault="00B307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непринятие или несвоевременное принятие мер по исключению появления на официальном сайте информации, не отвечающей требованиям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положения;</w:t>
      </w:r>
    </w:p>
    <w:p w:rsidR="00E85F3C" w:rsidRPr="00B30718" w:rsidRDefault="00B307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сайту образовательной организации;</w:t>
      </w:r>
    </w:p>
    <w:p w:rsidR="00E85F3C" w:rsidRPr="00B30718" w:rsidRDefault="00B3071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невыполнение необходимых программно-технических мер по обеспечению целостности,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безопасности и доступности информационного ресурса, предотвращению несанкционированного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доступа к официальному сайту образовательной организации.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Общий контроль за функционирование официального сайта образовательной организации 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образовательной организации по информационной безопасности.</w:t>
      </w:r>
    </w:p>
    <w:p w:rsidR="00E85F3C" w:rsidRPr="00B30718" w:rsidRDefault="00B30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функции администратора сайта выполняет физическое или юридическое лицо на основании заключенного договора, ответственность за текущее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сопровождение и функционирование официального сайта образовательной организации в соответствии с условиями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заключенного договора, своевременное и качественное информационное наполнение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несет заместитель директора образовательной организации по информационной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18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sectPr w:rsidR="00E85F3C" w:rsidRPr="00B30718" w:rsidSect="00E85F3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50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C47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11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AC36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35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C5D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F2495"/>
    <w:rsid w:val="003514A0"/>
    <w:rsid w:val="004F7E17"/>
    <w:rsid w:val="005A05CE"/>
    <w:rsid w:val="00653AF6"/>
    <w:rsid w:val="00740D32"/>
    <w:rsid w:val="00B30718"/>
    <w:rsid w:val="00B73A5A"/>
    <w:rsid w:val="00E438A1"/>
    <w:rsid w:val="00E85F3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2011</Words>
  <Characters>11467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dc:description>Подготовлено экспертами Актион-МЦФЭР</dc:description>
  <cp:lastModifiedBy>Раисат Гамидовна</cp:lastModifiedBy>
  <cp:revision>2</cp:revision>
  <dcterms:created xsi:type="dcterms:W3CDTF">2022-12-19T07:05:00Z</dcterms:created>
  <dcterms:modified xsi:type="dcterms:W3CDTF">2022-12-19T07:05:00Z</dcterms:modified>
</cp:coreProperties>
</file>