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AD" w:rsidRDefault="00824EAD" w:rsidP="00824EAD">
      <w:pPr>
        <w:pStyle w:val="a9"/>
        <w:jc w:val="center"/>
        <w:rPr>
          <w:i/>
          <w:sz w:val="20"/>
          <w:szCs w:val="20"/>
          <w:lang w:val="en-US"/>
        </w:rPr>
      </w:pPr>
    </w:p>
    <w:p w:rsidR="00824EAD" w:rsidRDefault="00824EAD" w:rsidP="00824EAD">
      <w:pPr>
        <w:pStyle w:val="2"/>
        <w:spacing w:before="0"/>
        <w:jc w:val="both"/>
        <w:rPr>
          <w:rFonts w:ascii="Times New Roman" w:hAnsi="Times New Roman" w:cs="Times New Roman"/>
          <w:i w:val="0"/>
          <w:sz w:val="26"/>
          <w:szCs w:val="26"/>
        </w:rPr>
      </w:pPr>
      <w:r>
        <w:rPr>
          <w:rFonts w:ascii="Times New Roman" w:hAnsi="Times New Roman" w:cs="Times New Roman"/>
        </w:rPr>
        <w:t>УТВЕРЖДАЮ</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ПРИНЯТО</w:t>
      </w:r>
    </w:p>
    <w:p w:rsidR="00824EAD" w:rsidRDefault="00824EAD" w:rsidP="00824EAD">
      <w:pPr>
        <w:pStyle w:val="2"/>
        <w:spacing w:before="0"/>
        <w:jc w:val="both"/>
        <w:rPr>
          <w:rFonts w:ascii="Times New Roman" w:hAnsi="Times New Roman" w:cs="Times New Roman"/>
          <w:i w:val="0"/>
        </w:rPr>
      </w:pPr>
      <w:r>
        <w:rPr>
          <w:rFonts w:ascii="Times New Roman" w:hAnsi="Times New Roman" w:cs="Times New Roman"/>
        </w:rPr>
        <w:t>«__»_____20__г.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Педагогическим советом</w:t>
      </w:r>
    </w:p>
    <w:p w:rsidR="00824EAD" w:rsidRDefault="00824EAD" w:rsidP="00824EAD">
      <w:pPr>
        <w:rPr>
          <w:b/>
          <w:sz w:val="28"/>
          <w:szCs w:val="28"/>
        </w:rPr>
      </w:pPr>
      <w:r>
        <w:rPr>
          <w:b/>
          <w:sz w:val="28"/>
          <w:szCs w:val="28"/>
        </w:rPr>
        <w:t>Директор школы: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24EAD" w:rsidRDefault="00824EAD" w:rsidP="00824EAD">
      <w:pPr>
        <w:rPr>
          <w:b/>
          <w:sz w:val="28"/>
          <w:szCs w:val="28"/>
        </w:rPr>
      </w:pPr>
      <w:r>
        <w:rPr>
          <w:b/>
          <w:sz w:val="28"/>
          <w:szCs w:val="28"/>
        </w:rPr>
        <w:t>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«___»________20___г.</w:t>
      </w:r>
    </w:p>
    <w:p w:rsidR="00824EAD" w:rsidRDefault="00824EAD" w:rsidP="00824EAD">
      <w:pPr>
        <w:rPr>
          <w:b/>
          <w:sz w:val="28"/>
          <w:szCs w:val="28"/>
        </w:rPr>
      </w:pPr>
      <w:r>
        <w:rPr>
          <w:b/>
          <w:sz w:val="28"/>
          <w:szCs w:val="28"/>
        </w:rPr>
        <w:t xml:space="preserve">/Р.Г. </w:t>
      </w:r>
      <w:proofErr w:type="spellStart"/>
      <w:r>
        <w:rPr>
          <w:b/>
          <w:sz w:val="28"/>
          <w:szCs w:val="28"/>
        </w:rPr>
        <w:t>Малаалиева</w:t>
      </w:r>
      <w:proofErr w:type="spellEnd"/>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24EAD" w:rsidRDefault="00824EAD" w:rsidP="00824EAD">
      <w:pPr>
        <w:shd w:val="clear" w:color="auto" w:fill="FFFFFF"/>
        <w:tabs>
          <w:tab w:val="left" w:leader="underscore" w:pos="2554"/>
        </w:tabs>
        <w:ind w:left="10"/>
        <w:jc w:val="center"/>
        <w:rPr>
          <w:b/>
          <w:bCs/>
          <w:color w:val="000000"/>
          <w:spacing w:val="1"/>
          <w:sz w:val="28"/>
          <w:szCs w:val="28"/>
        </w:rPr>
      </w:pPr>
    </w:p>
    <w:p w:rsidR="00F74975" w:rsidRDefault="00F74975" w:rsidP="00FA1F32">
      <w:pPr>
        <w:spacing w:before="30" w:after="30"/>
        <w:jc w:val="center"/>
        <w:rPr>
          <w:b/>
          <w:color w:val="000000"/>
          <w:sz w:val="28"/>
          <w:szCs w:val="28"/>
          <w:lang w:val="en-US"/>
        </w:rPr>
      </w:pPr>
    </w:p>
    <w:p w:rsidR="00F74975" w:rsidRDefault="00F74975" w:rsidP="00FA1F32">
      <w:pPr>
        <w:spacing w:before="30" w:after="30"/>
        <w:jc w:val="center"/>
        <w:rPr>
          <w:b/>
          <w:color w:val="000000"/>
          <w:sz w:val="28"/>
          <w:szCs w:val="28"/>
          <w:lang w:val="en-US"/>
        </w:rPr>
      </w:pPr>
    </w:p>
    <w:p w:rsidR="00F74975" w:rsidRDefault="00F74975" w:rsidP="00FA1F32">
      <w:pPr>
        <w:spacing w:before="30" w:after="30"/>
        <w:jc w:val="center"/>
        <w:rPr>
          <w:b/>
          <w:color w:val="000000"/>
          <w:sz w:val="28"/>
          <w:szCs w:val="28"/>
        </w:rPr>
      </w:pPr>
    </w:p>
    <w:p w:rsidR="0053689B" w:rsidRPr="0053689B" w:rsidRDefault="0053689B" w:rsidP="00FA1F32">
      <w:pPr>
        <w:spacing w:before="30" w:after="30"/>
        <w:jc w:val="center"/>
        <w:rPr>
          <w:b/>
          <w:color w:val="000000"/>
          <w:sz w:val="28"/>
          <w:szCs w:val="28"/>
        </w:rPr>
      </w:pPr>
    </w:p>
    <w:p w:rsidR="00F74975" w:rsidRDefault="00F74975" w:rsidP="00FA1F32">
      <w:pPr>
        <w:spacing w:before="30" w:after="30"/>
        <w:jc w:val="center"/>
        <w:rPr>
          <w:b/>
          <w:color w:val="000000"/>
          <w:sz w:val="28"/>
          <w:szCs w:val="28"/>
          <w:lang w:val="en-US"/>
        </w:rPr>
      </w:pPr>
      <w:bookmarkStart w:id="0" w:name="_GoBack"/>
      <w:bookmarkEnd w:id="0"/>
    </w:p>
    <w:p w:rsidR="003B4956" w:rsidRDefault="003B4956" w:rsidP="00FA1F32">
      <w:pPr>
        <w:spacing w:before="30" w:after="30"/>
        <w:jc w:val="center"/>
        <w:rPr>
          <w:b/>
          <w:color w:val="000000"/>
          <w:sz w:val="28"/>
          <w:szCs w:val="28"/>
        </w:rPr>
      </w:pPr>
      <w:r>
        <w:rPr>
          <w:b/>
          <w:color w:val="000000"/>
          <w:sz w:val="28"/>
          <w:szCs w:val="28"/>
        </w:rPr>
        <w:t xml:space="preserve">Положение «О </w:t>
      </w:r>
      <w:proofErr w:type="spellStart"/>
      <w:r>
        <w:rPr>
          <w:b/>
          <w:color w:val="000000"/>
          <w:sz w:val="28"/>
          <w:szCs w:val="28"/>
        </w:rPr>
        <w:t>бракеражной</w:t>
      </w:r>
      <w:proofErr w:type="spellEnd"/>
      <w:r>
        <w:rPr>
          <w:b/>
          <w:color w:val="000000"/>
          <w:sz w:val="28"/>
          <w:szCs w:val="28"/>
        </w:rPr>
        <w:t xml:space="preserve"> комиссии»</w:t>
      </w:r>
    </w:p>
    <w:p w:rsidR="003B4956" w:rsidRDefault="003B4956" w:rsidP="00FA1F32">
      <w:pPr>
        <w:spacing w:before="30" w:after="30"/>
        <w:jc w:val="center"/>
        <w:rPr>
          <w:b/>
          <w:color w:val="000000"/>
          <w:sz w:val="28"/>
          <w:szCs w:val="28"/>
        </w:rPr>
      </w:pPr>
    </w:p>
    <w:p w:rsidR="00704D7F" w:rsidRDefault="00704D7F" w:rsidP="00FA1F32">
      <w:pPr>
        <w:spacing w:before="30" w:after="30"/>
        <w:jc w:val="center"/>
        <w:rPr>
          <w:b/>
          <w:color w:val="000000"/>
          <w:sz w:val="28"/>
          <w:szCs w:val="28"/>
        </w:rPr>
      </w:pPr>
      <w:r w:rsidRPr="00AB6604">
        <w:rPr>
          <w:b/>
          <w:color w:val="000000"/>
          <w:sz w:val="28"/>
          <w:szCs w:val="28"/>
          <w:lang w:val="en-US"/>
        </w:rPr>
        <w:t>I</w:t>
      </w:r>
      <w:r w:rsidRPr="00AB6604">
        <w:rPr>
          <w:b/>
          <w:color w:val="000000"/>
          <w:sz w:val="28"/>
          <w:szCs w:val="28"/>
        </w:rPr>
        <w:t>.</w:t>
      </w:r>
      <w:r w:rsidR="00FA1F32">
        <w:rPr>
          <w:b/>
          <w:color w:val="000000"/>
          <w:sz w:val="28"/>
          <w:szCs w:val="28"/>
        </w:rPr>
        <w:t xml:space="preserve"> Общи</w:t>
      </w:r>
      <w:r w:rsidRPr="00AB6604">
        <w:rPr>
          <w:b/>
          <w:color w:val="000000"/>
          <w:sz w:val="28"/>
          <w:szCs w:val="28"/>
        </w:rPr>
        <w:t>е положени</w:t>
      </w:r>
      <w:r w:rsidR="00FA1F32">
        <w:rPr>
          <w:b/>
          <w:color w:val="000000"/>
          <w:sz w:val="28"/>
          <w:szCs w:val="28"/>
        </w:rPr>
        <w:t>я</w:t>
      </w:r>
    </w:p>
    <w:p w:rsidR="00734A3E" w:rsidRPr="00734A3E" w:rsidRDefault="00734A3E" w:rsidP="00FA1F32">
      <w:pPr>
        <w:jc w:val="both"/>
        <w:rPr>
          <w:sz w:val="16"/>
          <w:szCs w:val="16"/>
        </w:rPr>
      </w:pPr>
    </w:p>
    <w:p w:rsidR="00704D7F" w:rsidRPr="00704D7F" w:rsidRDefault="00704D7F" w:rsidP="00FA1F32">
      <w:pPr>
        <w:jc w:val="both"/>
        <w:rPr>
          <w:sz w:val="28"/>
          <w:szCs w:val="28"/>
        </w:rPr>
      </w:pPr>
      <w:r>
        <w:rPr>
          <w:sz w:val="28"/>
          <w:szCs w:val="28"/>
        </w:rPr>
        <w:t xml:space="preserve">1.1. </w:t>
      </w:r>
      <w:r w:rsidRPr="00704D7F">
        <w:rPr>
          <w:sz w:val="28"/>
          <w:szCs w:val="28"/>
        </w:rPr>
        <w:t xml:space="preserve">Настоящее положение регламентирует порядок работы </w:t>
      </w:r>
      <w:proofErr w:type="spellStart"/>
      <w:r w:rsidRPr="00704D7F">
        <w:rPr>
          <w:sz w:val="28"/>
          <w:szCs w:val="28"/>
        </w:rPr>
        <w:t>бракеражной</w:t>
      </w:r>
      <w:proofErr w:type="spellEnd"/>
      <w:r w:rsidRPr="00704D7F">
        <w:rPr>
          <w:sz w:val="28"/>
          <w:szCs w:val="28"/>
        </w:rPr>
        <w:t xml:space="preserve"> комиссии в М</w:t>
      </w:r>
      <w:r w:rsidR="002923B5">
        <w:rPr>
          <w:sz w:val="28"/>
          <w:szCs w:val="28"/>
        </w:rPr>
        <w:t>К</w:t>
      </w:r>
      <w:r w:rsidRPr="00704D7F">
        <w:rPr>
          <w:sz w:val="28"/>
          <w:szCs w:val="28"/>
        </w:rPr>
        <w:t xml:space="preserve">ОУ </w:t>
      </w:r>
      <w:r w:rsidR="002923B5">
        <w:rPr>
          <w:sz w:val="28"/>
          <w:szCs w:val="28"/>
        </w:rPr>
        <w:t>«</w:t>
      </w:r>
      <w:proofErr w:type="spellStart"/>
      <w:r w:rsidR="002923B5">
        <w:rPr>
          <w:sz w:val="28"/>
          <w:szCs w:val="28"/>
        </w:rPr>
        <w:t>Новочиркейская</w:t>
      </w:r>
      <w:proofErr w:type="spellEnd"/>
      <w:r w:rsidR="002923B5">
        <w:rPr>
          <w:sz w:val="28"/>
          <w:szCs w:val="28"/>
        </w:rPr>
        <w:t xml:space="preserve"> </w:t>
      </w:r>
      <w:r w:rsidRPr="00704D7F">
        <w:rPr>
          <w:sz w:val="28"/>
          <w:szCs w:val="28"/>
        </w:rPr>
        <w:t>СОШ</w:t>
      </w:r>
      <w:r w:rsidR="002923B5">
        <w:rPr>
          <w:sz w:val="28"/>
          <w:szCs w:val="28"/>
        </w:rPr>
        <w:t xml:space="preserve"> №2»</w:t>
      </w:r>
      <w:r>
        <w:rPr>
          <w:sz w:val="28"/>
          <w:szCs w:val="28"/>
        </w:rPr>
        <w:t>.</w:t>
      </w:r>
    </w:p>
    <w:p w:rsidR="00704D7F" w:rsidRDefault="00704D7F" w:rsidP="00FA1F32">
      <w:pPr>
        <w:jc w:val="both"/>
        <w:rPr>
          <w:color w:val="000000"/>
          <w:sz w:val="28"/>
          <w:szCs w:val="28"/>
        </w:rPr>
      </w:pPr>
      <w:r>
        <w:rPr>
          <w:color w:val="000000"/>
          <w:sz w:val="28"/>
          <w:szCs w:val="28"/>
        </w:rPr>
        <w:t>1.2</w:t>
      </w:r>
      <w:r w:rsidRPr="00AB6604">
        <w:rPr>
          <w:color w:val="000000"/>
          <w:sz w:val="28"/>
          <w:szCs w:val="28"/>
        </w:rPr>
        <w:t xml:space="preserve">. Настоящее Положение разработано в целях усиления </w:t>
      </w:r>
      <w:proofErr w:type="gramStart"/>
      <w:r w:rsidRPr="00AB6604">
        <w:rPr>
          <w:color w:val="000000"/>
          <w:sz w:val="28"/>
          <w:szCs w:val="28"/>
        </w:rPr>
        <w:t>контроля за</w:t>
      </w:r>
      <w:proofErr w:type="gramEnd"/>
      <w:r w:rsidRPr="00AB6604">
        <w:rPr>
          <w:color w:val="000000"/>
          <w:sz w:val="28"/>
          <w:szCs w:val="28"/>
        </w:rPr>
        <w:t xml:space="preserve"> качеством питания в школе. </w:t>
      </w:r>
      <w:proofErr w:type="spellStart"/>
      <w:r w:rsidRPr="00AB6604">
        <w:rPr>
          <w:color w:val="000000"/>
          <w:sz w:val="28"/>
          <w:szCs w:val="28"/>
        </w:rPr>
        <w:t>Бракеражная</w:t>
      </w:r>
      <w:proofErr w:type="spellEnd"/>
      <w:r w:rsidRPr="00AB6604">
        <w:rPr>
          <w:color w:val="000000"/>
          <w:sz w:val="28"/>
          <w:szCs w:val="28"/>
        </w:rPr>
        <w:t xml:space="preserve"> комиссия создается приказом директора школы </w:t>
      </w:r>
      <w:r>
        <w:rPr>
          <w:color w:val="000000"/>
          <w:sz w:val="28"/>
          <w:szCs w:val="28"/>
        </w:rPr>
        <w:t>в</w:t>
      </w:r>
      <w:r w:rsidRPr="00AB6604">
        <w:rPr>
          <w:color w:val="000000"/>
          <w:sz w:val="28"/>
          <w:szCs w:val="28"/>
        </w:rPr>
        <w:t xml:space="preserve"> начал</w:t>
      </w:r>
      <w:r>
        <w:rPr>
          <w:color w:val="000000"/>
          <w:sz w:val="28"/>
          <w:szCs w:val="28"/>
        </w:rPr>
        <w:t>е</w:t>
      </w:r>
      <w:r w:rsidRPr="00AB6604">
        <w:rPr>
          <w:color w:val="000000"/>
          <w:sz w:val="28"/>
          <w:szCs w:val="28"/>
        </w:rPr>
        <w:t xml:space="preserve"> учебного года.</w:t>
      </w:r>
      <w:r w:rsidR="005B41FF">
        <w:rPr>
          <w:color w:val="000000"/>
          <w:sz w:val="28"/>
          <w:szCs w:val="28"/>
        </w:rPr>
        <w:t xml:space="preserve"> В состав </w:t>
      </w:r>
      <w:proofErr w:type="spellStart"/>
      <w:r w:rsidR="005B41FF">
        <w:rPr>
          <w:color w:val="000000"/>
          <w:sz w:val="28"/>
          <w:szCs w:val="28"/>
        </w:rPr>
        <w:t>бракеражной</w:t>
      </w:r>
      <w:proofErr w:type="spellEnd"/>
      <w:r w:rsidR="005B41FF">
        <w:rPr>
          <w:color w:val="000000"/>
          <w:sz w:val="28"/>
          <w:szCs w:val="28"/>
        </w:rPr>
        <w:t xml:space="preserve"> комиссии входит не менее 3-х человек. Членами </w:t>
      </w:r>
      <w:proofErr w:type="spellStart"/>
      <w:r w:rsidR="005B41FF">
        <w:rPr>
          <w:color w:val="000000"/>
          <w:sz w:val="28"/>
          <w:szCs w:val="28"/>
        </w:rPr>
        <w:t>бракеражной</w:t>
      </w:r>
      <w:proofErr w:type="spellEnd"/>
      <w:r w:rsidR="005B41FF">
        <w:rPr>
          <w:color w:val="000000"/>
          <w:sz w:val="28"/>
          <w:szCs w:val="28"/>
        </w:rPr>
        <w:t xml:space="preserve"> комиссии могут быть: руководитель образовательного учреждения, члены администрации школы, ответственный за организацию питания, педагогические работники, заведующая школьной столовой, повара, родители учащихся.</w:t>
      </w:r>
    </w:p>
    <w:p w:rsidR="00DE10C4" w:rsidRPr="00DE10C4" w:rsidRDefault="00DE10C4" w:rsidP="00FA1F32">
      <w:pPr>
        <w:jc w:val="both"/>
        <w:rPr>
          <w:sz w:val="28"/>
          <w:szCs w:val="28"/>
        </w:rPr>
      </w:pPr>
      <w:r>
        <w:rPr>
          <w:sz w:val="28"/>
          <w:szCs w:val="28"/>
        </w:rPr>
        <w:t xml:space="preserve">1.3. </w:t>
      </w:r>
      <w:r w:rsidRPr="00DE10C4">
        <w:rPr>
          <w:sz w:val="28"/>
          <w:szCs w:val="28"/>
        </w:rPr>
        <w:t xml:space="preserve">Основная задача </w:t>
      </w:r>
      <w:proofErr w:type="spellStart"/>
      <w:r w:rsidRPr="00DE10C4">
        <w:rPr>
          <w:sz w:val="28"/>
          <w:szCs w:val="28"/>
        </w:rPr>
        <w:t>бракеражной</w:t>
      </w:r>
      <w:proofErr w:type="spellEnd"/>
      <w:r w:rsidRPr="00DE10C4">
        <w:rPr>
          <w:sz w:val="28"/>
          <w:szCs w:val="28"/>
        </w:rPr>
        <w:t xml:space="preserve"> комиссии</w:t>
      </w:r>
      <w:r w:rsidRPr="00DE10C4">
        <w:rPr>
          <w:b/>
          <w:sz w:val="28"/>
          <w:szCs w:val="28"/>
        </w:rPr>
        <w:t xml:space="preserve"> - </w:t>
      </w:r>
      <w:r w:rsidRPr="00DE10C4">
        <w:rPr>
          <w:sz w:val="28"/>
          <w:szCs w:val="28"/>
        </w:rPr>
        <w:t>обеспечение постоянного контро</w:t>
      </w:r>
      <w:r>
        <w:rPr>
          <w:sz w:val="28"/>
          <w:szCs w:val="28"/>
        </w:rPr>
        <w:t>ля за работой школьной столовой, а также п</w:t>
      </w:r>
      <w:r w:rsidRPr="00DE10C4">
        <w:rPr>
          <w:sz w:val="28"/>
          <w:szCs w:val="28"/>
        </w:rPr>
        <w:t>р</w:t>
      </w:r>
      <w:r w:rsidR="00FA1F32">
        <w:rPr>
          <w:sz w:val="28"/>
          <w:szCs w:val="28"/>
        </w:rPr>
        <w:t xml:space="preserve">едотвращение </w:t>
      </w:r>
      <w:proofErr w:type="gramStart"/>
      <w:r w:rsidR="00FA1F32">
        <w:rPr>
          <w:sz w:val="28"/>
          <w:szCs w:val="28"/>
        </w:rPr>
        <w:t>пищевых</w:t>
      </w:r>
      <w:proofErr w:type="gramEnd"/>
      <w:r w:rsidR="00FA1F32">
        <w:rPr>
          <w:sz w:val="28"/>
          <w:szCs w:val="28"/>
        </w:rPr>
        <w:t xml:space="preserve"> отравлений и желудочно-кишечных заболеваний, </w:t>
      </w:r>
      <w:proofErr w:type="gramStart"/>
      <w:r w:rsidR="00FA1F32">
        <w:rPr>
          <w:sz w:val="28"/>
          <w:szCs w:val="28"/>
        </w:rPr>
        <w:t>контроль за</w:t>
      </w:r>
      <w:proofErr w:type="gramEnd"/>
      <w:r w:rsidR="00FA1F32">
        <w:rPr>
          <w:sz w:val="28"/>
          <w:szCs w:val="28"/>
        </w:rPr>
        <w:t xml:space="preserve"> соблюдением технологии приготовления пищи, расширение ассортиментного перечня блюд и организация полноценного питания.</w:t>
      </w:r>
    </w:p>
    <w:p w:rsidR="00DE10C4" w:rsidRPr="00DE10C4" w:rsidRDefault="00DE10C4" w:rsidP="00FA1F32">
      <w:pPr>
        <w:jc w:val="both"/>
        <w:rPr>
          <w:rFonts w:eastAsiaTheme="minorHAnsi"/>
          <w:sz w:val="28"/>
          <w:szCs w:val="28"/>
          <w:lang w:eastAsia="en-US"/>
        </w:rPr>
      </w:pPr>
      <w:r w:rsidRPr="00DE10C4">
        <w:rPr>
          <w:sz w:val="28"/>
          <w:szCs w:val="28"/>
        </w:rPr>
        <w:t xml:space="preserve">1.4. В своей деятельности </w:t>
      </w:r>
      <w:proofErr w:type="spellStart"/>
      <w:r w:rsidRPr="00DE10C4">
        <w:rPr>
          <w:sz w:val="28"/>
          <w:szCs w:val="28"/>
        </w:rPr>
        <w:t>Бракеражная</w:t>
      </w:r>
      <w:proofErr w:type="spellEnd"/>
      <w:r w:rsidRPr="00DE10C4">
        <w:rPr>
          <w:sz w:val="28"/>
          <w:szCs w:val="28"/>
        </w:rPr>
        <w:t xml:space="preserve"> комиссия руководствуется следующими нормативными документами:</w:t>
      </w:r>
    </w:p>
    <w:p w:rsidR="00DE10C4" w:rsidRPr="00DE10C4" w:rsidRDefault="00DE10C4" w:rsidP="00FA1F32">
      <w:pPr>
        <w:pStyle w:val="a4"/>
        <w:numPr>
          <w:ilvl w:val="0"/>
          <w:numId w:val="4"/>
        </w:numPr>
        <w:spacing w:after="0" w:line="240" w:lineRule="auto"/>
        <w:ind w:left="0" w:firstLine="0"/>
        <w:jc w:val="both"/>
        <w:rPr>
          <w:rFonts w:ascii="Times New Roman" w:hAnsi="Times New Roman" w:cs="Times New Roman"/>
          <w:sz w:val="28"/>
          <w:szCs w:val="28"/>
        </w:rPr>
      </w:pPr>
      <w:r w:rsidRPr="00DE10C4">
        <w:rPr>
          <w:rFonts w:ascii="Times New Roman" w:hAnsi="Times New Roman" w:cs="Times New Roman"/>
          <w:sz w:val="28"/>
          <w:szCs w:val="28"/>
        </w:rPr>
        <w:t>СанПиН 2.4.2.2821-10;</w:t>
      </w:r>
    </w:p>
    <w:p w:rsidR="00DE10C4" w:rsidRPr="00DE10C4"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DE10C4">
        <w:rPr>
          <w:rFonts w:ascii="Times New Roman" w:hAnsi="Times New Roman" w:cs="Times New Roman"/>
          <w:sz w:val="28"/>
          <w:szCs w:val="28"/>
        </w:rPr>
        <w:t>СанПиН 2.4.5.2409-08;</w:t>
      </w:r>
    </w:p>
    <w:p w:rsidR="00DE10C4" w:rsidRPr="00DE10C4"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DE10C4">
        <w:rPr>
          <w:rFonts w:ascii="Times New Roman" w:eastAsia="Times New Roman" w:hAnsi="Times New Roman" w:cs="Times New Roman"/>
          <w:sz w:val="28"/>
          <w:szCs w:val="28"/>
          <w:lang w:eastAsia="ru-RU"/>
        </w:rPr>
        <w:t>сборниками рецептур;</w:t>
      </w:r>
    </w:p>
    <w:p w:rsidR="00DE10C4" w:rsidRPr="00DE10C4"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DE10C4">
        <w:rPr>
          <w:rFonts w:ascii="Times New Roman" w:eastAsia="Times New Roman" w:hAnsi="Times New Roman" w:cs="Times New Roman"/>
          <w:sz w:val="28"/>
          <w:szCs w:val="28"/>
          <w:lang w:eastAsia="ru-RU"/>
        </w:rPr>
        <w:t>технологическими картами;</w:t>
      </w:r>
    </w:p>
    <w:p w:rsidR="00DE10C4" w:rsidRPr="00DE10C4"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DE10C4">
        <w:rPr>
          <w:rFonts w:ascii="Times New Roman" w:eastAsia="Times New Roman" w:hAnsi="Times New Roman" w:cs="Times New Roman"/>
          <w:sz w:val="28"/>
          <w:szCs w:val="28"/>
          <w:lang w:eastAsia="ru-RU"/>
        </w:rPr>
        <w:t xml:space="preserve">данным Положением, утверждённым директором школы, </w:t>
      </w:r>
    </w:p>
    <w:p w:rsidR="00DE10C4" w:rsidRPr="00DE10C4" w:rsidRDefault="00DE10C4" w:rsidP="00FA1F32">
      <w:pPr>
        <w:jc w:val="both"/>
        <w:rPr>
          <w:sz w:val="28"/>
          <w:szCs w:val="28"/>
        </w:rPr>
      </w:pPr>
      <w:r w:rsidRPr="00DE10C4">
        <w:rPr>
          <w:sz w:val="28"/>
          <w:szCs w:val="28"/>
        </w:rPr>
        <w:tab/>
      </w:r>
      <w:proofErr w:type="spellStart"/>
      <w:r w:rsidRPr="00DE10C4">
        <w:rPr>
          <w:sz w:val="28"/>
          <w:szCs w:val="28"/>
        </w:rPr>
        <w:t>Бракеражн</w:t>
      </w:r>
      <w:r w:rsidR="002C78E0">
        <w:rPr>
          <w:sz w:val="28"/>
          <w:szCs w:val="28"/>
        </w:rPr>
        <w:t>ая</w:t>
      </w:r>
      <w:proofErr w:type="spellEnd"/>
      <w:r w:rsidR="002C78E0">
        <w:rPr>
          <w:sz w:val="28"/>
          <w:szCs w:val="28"/>
        </w:rPr>
        <w:t xml:space="preserve"> комиссия по окончанию каждой учебной</w:t>
      </w:r>
      <w:r w:rsidRPr="00DE10C4">
        <w:rPr>
          <w:sz w:val="28"/>
          <w:szCs w:val="28"/>
        </w:rPr>
        <w:t xml:space="preserve"> </w:t>
      </w:r>
      <w:r w:rsidR="002C78E0">
        <w:rPr>
          <w:sz w:val="28"/>
          <w:szCs w:val="28"/>
        </w:rPr>
        <w:t>четверти</w:t>
      </w:r>
      <w:r w:rsidR="002923B5">
        <w:rPr>
          <w:sz w:val="28"/>
          <w:szCs w:val="28"/>
        </w:rPr>
        <w:t xml:space="preserve"> </w:t>
      </w:r>
      <w:proofErr w:type="gramStart"/>
      <w:r w:rsidRPr="00DE10C4">
        <w:rPr>
          <w:sz w:val="28"/>
          <w:szCs w:val="28"/>
        </w:rPr>
        <w:t>отчитывается о работе</w:t>
      </w:r>
      <w:proofErr w:type="gramEnd"/>
      <w:r w:rsidRPr="00DE10C4">
        <w:rPr>
          <w:sz w:val="28"/>
          <w:szCs w:val="28"/>
        </w:rPr>
        <w:t xml:space="preserve"> по осуществлению контроля за работой столовой  директору.</w:t>
      </w:r>
    </w:p>
    <w:p w:rsidR="00704D7F" w:rsidRDefault="00DE10C4" w:rsidP="00FA1F32">
      <w:pPr>
        <w:jc w:val="both"/>
        <w:rPr>
          <w:color w:val="000000"/>
          <w:sz w:val="28"/>
          <w:szCs w:val="28"/>
        </w:rPr>
      </w:pPr>
      <w:r>
        <w:rPr>
          <w:color w:val="000000"/>
          <w:sz w:val="28"/>
          <w:szCs w:val="28"/>
        </w:rPr>
        <w:t>1.5</w:t>
      </w:r>
      <w:r w:rsidR="00704D7F" w:rsidRPr="00AB6604">
        <w:rPr>
          <w:color w:val="000000"/>
          <w:sz w:val="28"/>
          <w:szCs w:val="28"/>
        </w:rPr>
        <w:t xml:space="preserve">. </w:t>
      </w:r>
      <w:proofErr w:type="spellStart"/>
      <w:r w:rsidR="00704D7F" w:rsidRPr="00AB6604">
        <w:rPr>
          <w:color w:val="000000"/>
          <w:sz w:val="28"/>
          <w:szCs w:val="28"/>
        </w:rPr>
        <w:t>Бракеражная</w:t>
      </w:r>
      <w:proofErr w:type="spellEnd"/>
      <w:r w:rsidR="00704D7F" w:rsidRPr="00AB6604">
        <w:rPr>
          <w:color w:val="000000"/>
          <w:sz w:val="28"/>
          <w:szCs w:val="28"/>
        </w:rPr>
        <w:t xml:space="preserve"> комиссия осуществляет </w:t>
      </w:r>
      <w:proofErr w:type="gramStart"/>
      <w:r w:rsidR="00704D7F" w:rsidRPr="00AB6604">
        <w:rPr>
          <w:color w:val="000000"/>
          <w:sz w:val="28"/>
          <w:szCs w:val="28"/>
        </w:rPr>
        <w:t>контроль за</w:t>
      </w:r>
      <w:proofErr w:type="gramEnd"/>
      <w:r w:rsidR="00704D7F" w:rsidRPr="00AB6604">
        <w:rPr>
          <w:color w:val="000000"/>
          <w:sz w:val="28"/>
          <w:szCs w:val="28"/>
        </w:rPr>
        <w:t xml:space="preserve"> доброкачественностью готовой продукции, который проводится органолептическим методом. </w:t>
      </w:r>
      <w:r w:rsidR="00704D7F" w:rsidRPr="00AB6604">
        <w:rPr>
          <w:color w:val="000000"/>
          <w:sz w:val="28"/>
          <w:szCs w:val="28"/>
        </w:rPr>
        <w:lastRenderedPageBreak/>
        <w:t>Бракераж пищи проводится до начала отпуска каждо</w:t>
      </w:r>
      <w:r w:rsidR="00750639">
        <w:rPr>
          <w:color w:val="000000"/>
          <w:sz w:val="28"/>
          <w:szCs w:val="28"/>
        </w:rPr>
        <w:t xml:space="preserve">го из приготовленных блюд. </w:t>
      </w:r>
      <w:r w:rsidR="00704D7F" w:rsidRPr="00AB6604">
        <w:rPr>
          <w:color w:val="000000"/>
          <w:sz w:val="28"/>
          <w:szCs w:val="28"/>
        </w:rPr>
        <w:t xml:space="preserve">Выдачу готовой пищи следует проводить только после снятия пробы и записи в </w:t>
      </w:r>
      <w:proofErr w:type="spellStart"/>
      <w:r w:rsidR="00704D7F" w:rsidRPr="00AB6604">
        <w:rPr>
          <w:color w:val="000000"/>
          <w:sz w:val="28"/>
          <w:szCs w:val="28"/>
        </w:rPr>
        <w:t>бракеражном</w:t>
      </w:r>
      <w:proofErr w:type="spellEnd"/>
      <w:r w:rsidR="00704D7F" w:rsidRPr="00AB6604">
        <w:rPr>
          <w:color w:val="000000"/>
          <w:sz w:val="28"/>
          <w:szCs w:val="28"/>
        </w:rPr>
        <w:t xml:space="preserve"> журнале результатов оценки готовых блюд и разрешения их к выдаче.При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w:t>
      </w:r>
      <w:r w:rsidR="00704D7F">
        <w:rPr>
          <w:color w:val="000000"/>
          <w:sz w:val="28"/>
          <w:szCs w:val="28"/>
        </w:rPr>
        <w:t>–</w:t>
      </w:r>
      <w:r w:rsidR="00704D7F" w:rsidRPr="00AB6604">
        <w:rPr>
          <w:color w:val="000000"/>
          <w:sz w:val="28"/>
          <w:szCs w:val="28"/>
        </w:rPr>
        <w:t xml:space="preserve"> на исследование в санитарно </w:t>
      </w:r>
      <w:r w:rsidR="00704D7F">
        <w:rPr>
          <w:color w:val="000000"/>
          <w:sz w:val="28"/>
          <w:szCs w:val="28"/>
        </w:rPr>
        <w:t>–</w:t>
      </w:r>
      <w:r w:rsidR="00704D7F" w:rsidRPr="00AB6604">
        <w:rPr>
          <w:color w:val="000000"/>
          <w:sz w:val="28"/>
          <w:szCs w:val="28"/>
        </w:rPr>
        <w:t xml:space="preserve"> пищевую лабораторию.</w:t>
      </w:r>
    </w:p>
    <w:p w:rsidR="00FA1F32" w:rsidRDefault="00DE10C4" w:rsidP="00504FE5">
      <w:pPr>
        <w:jc w:val="both"/>
        <w:rPr>
          <w:color w:val="000000"/>
          <w:sz w:val="28"/>
          <w:szCs w:val="28"/>
        </w:rPr>
      </w:pPr>
      <w:r>
        <w:rPr>
          <w:color w:val="000000"/>
          <w:sz w:val="28"/>
          <w:szCs w:val="28"/>
        </w:rPr>
        <w:t>1.6</w:t>
      </w:r>
      <w:r w:rsidR="00704D7F" w:rsidRPr="00AB6604">
        <w:rPr>
          <w:color w:val="000000"/>
          <w:sz w:val="28"/>
          <w:szCs w:val="28"/>
        </w:rPr>
        <w:t xml:space="preserve">. </w:t>
      </w:r>
      <w:proofErr w:type="spellStart"/>
      <w:r w:rsidR="00704D7F" w:rsidRPr="00AB6604">
        <w:rPr>
          <w:color w:val="000000"/>
          <w:sz w:val="28"/>
          <w:szCs w:val="28"/>
        </w:rPr>
        <w:t>Бракеражный</w:t>
      </w:r>
      <w:proofErr w:type="spellEnd"/>
      <w:r w:rsidR="00704D7F" w:rsidRPr="00AB6604">
        <w:rPr>
          <w:color w:val="000000"/>
          <w:sz w:val="28"/>
          <w:szCs w:val="28"/>
        </w:rPr>
        <w:t xml:space="preserve"> журнал должен быть пронумерован, прошнурован и скреплен печатью; хранится </w:t>
      </w:r>
      <w:proofErr w:type="spellStart"/>
      <w:r w:rsidR="00704D7F" w:rsidRPr="00AB6604">
        <w:rPr>
          <w:color w:val="000000"/>
          <w:sz w:val="28"/>
          <w:szCs w:val="28"/>
        </w:rPr>
        <w:t>бракеражный</w:t>
      </w:r>
      <w:proofErr w:type="spellEnd"/>
      <w:r w:rsidR="00704D7F" w:rsidRPr="00AB6604">
        <w:rPr>
          <w:color w:val="000000"/>
          <w:sz w:val="28"/>
          <w:szCs w:val="28"/>
        </w:rPr>
        <w:t xml:space="preserve"> журнал у </w:t>
      </w:r>
      <w:r w:rsidR="00750639">
        <w:rPr>
          <w:color w:val="000000"/>
          <w:sz w:val="28"/>
          <w:szCs w:val="28"/>
        </w:rPr>
        <w:t xml:space="preserve">заведующей школьной столовой. </w:t>
      </w:r>
      <w:proofErr w:type="gramStart"/>
      <w:r w:rsidR="00704D7F" w:rsidRPr="00AB6604">
        <w:rPr>
          <w:color w:val="000000"/>
          <w:sz w:val="28"/>
          <w:szCs w:val="28"/>
        </w:rPr>
        <w:t xml:space="preserve">В </w:t>
      </w:r>
      <w:proofErr w:type="spellStart"/>
      <w:r w:rsidR="00704D7F" w:rsidRPr="00AB6604">
        <w:rPr>
          <w:color w:val="000000"/>
          <w:sz w:val="28"/>
          <w:szCs w:val="28"/>
        </w:rPr>
        <w:t>бракеражном</w:t>
      </w:r>
      <w:proofErr w:type="spellEnd"/>
      <w:r w:rsidR="00704D7F" w:rsidRPr="00AB6604">
        <w:rPr>
          <w:color w:val="000000"/>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w:t>
      </w:r>
      <w:r w:rsidR="003F2305">
        <w:rPr>
          <w:color w:val="000000"/>
          <w:sz w:val="28"/>
          <w:szCs w:val="28"/>
        </w:rPr>
        <w:t xml:space="preserve"> и </w:t>
      </w:r>
      <w:r w:rsidR="00704D7F" w:rsidRPr="00AB6604">
        <w:rPr>
          <w:color w:val="000000"/>
          <w:sz w:val="28"/>
          <w:szCs w:val="28"/>
        </w:rPr>
        <w:t xml:space="preserve"> др.</w:t>
      </w:r>
      <w:r w:rsidR="004F4478">
        <w:rPr>
          <w:color w:val="000000"/>
          <w:sz w:val="28"/>
          <w:szCs w:val="28"/>
        </w:rPr>
        <w:t xml:space="preserve"> В </w:t>
      </w:r>
      <w:proofErr w:type="spellStart"/>
      <w:r w:rsidR="004F4478">
        <w:rPr>
          <w:color w:val="000000"/>
          <w:sz w:val="28"/>
          <w:szCs w:val="28"/>
        </w:rPr>
        <w:t>бракеражном</w:t>
      </w:r>
      <w:proofErr w:type="spellEnd"/>
      <w:r w:rsidR="004F4478">
        <w:rPr>
          <w:color w:val="000000"/>
          <w:sz w:val="28"/>
          <w:szCs w:val="28"/>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w:t>
      </w:r>
      <w:r w:rsidR="00800377">
        <w:rPr>
          <w:color w:val="000000"/>
          <w:sz w:val="28"/>
          <w:szCs w:val="28"/>
        </w:rPr>
        <w:t>, разрешение к реализации блюда.</w:t>
      </w:r>
      <w:proofErr w:type="gramEnd"/>
      <w:r w:rsidR="00704D7F" w:rsidRPr="00AB6604">
        <w:rPr>
          <w:color w:val="000000"/>
          <w:sz w:val="28"/>
          <w:szCs w:val="28"/>
        </w:rPr>
        <w:t xml:space="preserve"> Лица, проводящие органолептическую оценку пищи</w:t>
      </w:r>
      <w:r w:rsidR="00704D7F">
        <w:rPr>
          <w:color w:val="000000"/>
          <w:sz w:val="28"/>
          <w:szCs w:val="28"/>
        </w:rPr>
        <w:t>,</w:t>
      </w:r>
      <w:r w:rsidR="00704D7F" w:rsidRPr="00AB6604">
        <w:rPr>
          <w:color w:val="000000"/>
          <w:sz w:val="28"/>
          <w:szCs w:val="28"/>
        </w:rPr>
        <w:t xml:space="preserve"> должны быть ознакомлены с методикой проведения данного анализа</w:t>
      </w:r>
      <w:proofErr w:type="gramStart"/>
      <w:r w:rsidR="00704D7F" w:rsidRPr="00AB6604">
        <w:rPr>
          <w:color w:val="000000"/>
          <w:sz w:val="28"/>
          <w:szCs w:val="28"/>
        </w:rPr>
        <w:t>.З</w:t>
      </w:r>
      <w:proofErr w:type="gramEnd"/>
      <w:r w:rsidR="00704D7F" w:rsidRPr="00AB6604">
        <w:rPr>
          <w:color w:val="000000"/>
          <w:sz w:val="28"/>
          <w:szCs w:val="28"/>
        </w:rPr>
        <w:t xml:space="preserve">а качество пищи несут ответственность </w:t>
      </w:r>
      <w:r w:rsidR="00750639">
        <w:rPr>
          <w:color w:val="000000"/>
          <w:sz w:val="28"/>
          <w:szCs w:val="28"/>
        </w:rPr>
        <w:t>заведующий производством (зав.столовой) и</w:t>
      </w:r>
      <w:r w:rsidR="00704D7F" w:rsidRPr="00AB6604">
        <w:rPr>
          <w:color w:val="000000"/>
          <w:sz w:val="28"/>
          <w:szCs w:val="28"/>
        </w:rPr>
        <w:t xml:space="preserve"> повар, приготов</w:t>
      </w:r>
      <w:r w:rsidR="00750639">
        <w:rPr>
          <w:color w:val="000000"/>
          <w:sz w:val="28"/>
          <w:szCs w:val="28"/>
        </w:rPr>
        <w:t>ивший данное блюдо</w:t>
      </w:r>
      <w:r w:rsidR="00704D7F" w:rsidRPr="00AB6604">
        <w:rPr>
          <w:color w:val="000000"/>
          <w:sz w:val="28"/>
          <w:szCs w:val="28"/>
        </w:rPr>
        <w:t>.</w:t>
      </w:r>
    </w:p>
    <w:p w:rsidR="00504FE5" w:rsidRPr="00504FE5" w:rsidRDefault="00504FE5" w:rsidP="00504FE5">
      <w:pPr>
        <w:jc w:val="both"/>
        <w:rPr>
          <w:color w:val="000000"/>
          <w:sz w:val="28"/>
          <w:szCs w:val="28"/>
        </w:rPr>
      </w:pPr>
    </w:p>
    <w:p w:rsidR="00FA1F32" w:rsidRPr="00FA1F32" w:rsidRDefault="00FA1F32" w:rsidP="00FA1F32">
      <w:pPr>
        <w:pStyle w:val="a3"/>
        <w:spacing w:before="28" w:beforeAutospacing="0" w:after="28" w:afterAutospacing="0"/>
        <w:jc w:val="center"/>
        <w:rPr>
          <w:b/>
          <w:bCs/>
          <w:sz w:val="28"/>
          <w:szCs w:val="28"/>
        </w:rPr>
      </w:pPr>
      <w:r>
        <w:rPr>
          <w:b/>
          <w:bCs/>
          <w:sz w:val="28"/>
          <w:szCs w:val="28"/>
          <w:lang w:val="en-US"/>
        </w:rPr>
        <w:t>II</w:t>
      </w:r>
      <w:r w:rsidRPr="00FA1F32">
        <w:rPr>
          <w:b/>
          <w:bCs/>
          <w:sz w:val="28"/>
          <w:szCs w:val="28"/>
        </w:rPr>
        <w:t xml:space="preserve">. </w:t>
      </w:r>
      <w:r w:rsidR="00826B8D">
        <w:rPr>
          <w:b/>
          <w:bCs/>
          <w:sz w:val="28"/>
          <w:szCs w:val="28"/>
        </w:rPr>
        <w:t>Права и о</w:t>
      </w:r>
      <w:r w:rsidR="005B41FF">
        <w:rPr>
          <w:b/>
          <w:bCs/>
          <w:sz w:val="28"/>
          <w:szCs w:val="28"/>
        </w:rPr>
        <w:t xml:space="preserve">бязанности </w:t>
      </w:r>
      <w:proofErr w:type="spellStart"/>
      <w:r>
        <w:rPr>
          <w:b/>
          <w:bCs/>
          <w:sz w:val="28"/>
          <w:szCs w:val="28"/>
        </w:rPr>
        <w:t>бракеражной</w:t>
      </w:r>
      <w:proofErr w:type="spellEnd"/>
      <w:r>
        <w:rPr>
          <w:b/>
          <w:bCs/>
          <w:sz w:val="28"/>
          <w:szCs w:val="28"/>
        </w:rPr>
        <w:t xml:space="preserve"> комиссии</w:t>
      </w:r>
    </w:p>
    <w:p w:rsidR="00FA1F32" w:rsidRPr="005B41FF" w:rsidRDefault="00FA1F32" w:rsidP="005B41FF">
      <w:pPr>
        <w:rPr>
          <w:b/>
          <w:sz w:val="16"/>
          <w:szCs w:val="16"/>
        </w:rPr>
      </w:pPr>
    </w:p>
    <w:p w:rsidR="00FA1F32" w:rsidRPr="005B41FF" w:rsidRDefault="00826B8D" w:rsidP="00FA1F32">
      <w:pPr>
        <w:rPr>
          <w:sz w:val="28"/>
          <w:szCs w:val="28"/>
        </w:rPr>
      </w:pPr>
      <w:r>
        <w:rPr>
          <w:sz w:val="28"/>
          <w:szCs w:val="28"/>
        </w:rPr>
        <w:t>2.1</w:t>
      </w:r>
      <w:r w:rsidR="005B41FF" w:rsidRPr="005B41FF">
        <w:rPr>
          <w:sz w:val="28"/>
          <w:szCs w:val="28"/>
        </w:rPr>
        <w:t>.</w:t>
      </w:r>
      <w:r w:rsidR="00FA1F32" w:rsidRPr="005B41FF">
        <w:rPr>
          <w:sz w:val="28"/>
          <w:szCs w:val="28"/>
        </w:rPr>
        <w:t xml:space="preserve">Бракеражная комиссия имеет право:  </w:t>
      </w:r>
    </w:p>
    <w:p w:rsidR="005B41FF" w:rsidRPr="005B41FF" w:rsidRDefault="005B41FF" w:rsidP="005B41FF">
      <w:pPr>
        <w:pStyle w:val="a3"/>
        <w:numPr>
          <w:ilvl w:val="0"/>
          <w:numId w:val="2"/>
        </w:numPr>
        <w:spacing w:before="28" w:beforeAutospacing="0" w:after="28" w:afterAutospacing="0"/>
        <w:jc w:val="both"/>
        <w:rPr>
          <w:sz w:val="28"/>
          <w:szCs w:val="28"/>
        </w:rPr>
      </w:pPr>
      <w:r w:rsidRPr="005B41FF">
        <w:rPr>
          <w:sz w:val="28"/>
          <w:szCs w:val="28"/>
        </w:rPr>
        <w:t xml:space="preserve">в любое время проверять санитарное состояние пищеблока; </w:t>
      </w:r>
    </w:p>
    <w:p w:rsidR="00FA1F32" w:rsidRPr="005B41FF" w:rsidRDefault="005B41FF" w:rsidP="00FA1F32">
      <w:pPr>
        <w:pStyle w:val="a3"/>
        <w:numPr>
          <w:ilvl w:val="0"/>
          <w:numId w:val="2"/>
        </w:numPr>
        <w:spacing w:before="28" w:beforeAutospacing="0" w:after="28" w:afterAutospacing="0"/>
        <w:jc w:val="both"/>
        <w:rPr>
          <w:sz w:val="28"/>
          <w:szCs w:val="28"/>
        </w:rPr>
      </w:pPr>
      <w:r w:rsidRPr="005B41FF">
        <w:rPr>
          <w:sz w:val="28"/>
          <w:szCs w:val="28"/>
        </w:rPr>
        <w:t>проверять выход продукции;</w:t>
      </w:r>
    </w:p>
    <w:p w:rsidR="005B41FF" w:rsidRDefault="005B41FF" w:rsidP="005B41FF">
      <w:pPr>
        <w:pStyle w:val="a4"/>
        <w:numPr>
          <w:ilvl w:val="0"/>
          <w:numId w:val="2"/>
        </w:numPr>
        <w:rPr>
          <w:rFonts w:ascii="Times New Roman" w:hAnsi="Times New Roman" w:cs="Times New Roman"/>
          <w:sz w:val="28"/>
          <w:szCs w:val="28"/>
        </w:rPr>
      </w:pPr>
      <w:r w:rsidRPr="005B41FF">
        <w:rPr>
          <w:rFonts w:ascii="Times New Roman" w:hAnsi="Times New Roman" w:cs="Times New Roman"/>
          <w:sz w:val="28"/>
          <w:szCs w:val="28"/>
        </w:rPr>
        <w:t>контролировать наличие суточной пробы;</w:t>
      </w:r>
    </w:p>
    <w:p w:rsidR="005B41FF" w:rsidRPr="005B41FF" w:rsidRDefault="005B41FF" w:rsidP="005B41FF">
      <w:pPr>
        <w:pStyle w:val="a4"/>
        <w:numPr>
          <w:ilvl w:val="0"/>
          <w:numId w:val="2"/>
        </w:numPr>
        <w:jc w:val="both"/>
        <w:rPr>
          <w:rFonts w:ascii="Times New Roman" w:hAnsi="Times New Roman" w:cs="Times New Roman"/>
          <w:sz w:val="28"/>
          <w:szCs w:val="28"/>
        </w:rPr>
      </w:pPr>
      <w:r w:rsidRPr="005B41FF">
        <w:rPr>
          <w:rFonts w:ascii="Times New Roman" w:hAnsi="Times New Roman" w:cs="Times New Roman"/>
          <w:sz w:val="28"/>
          <w:szCs w:val="28"/>
        </w:rPr>
        <w:t>проверять соответст</w:t>
      </w:r>
      <w:r>
        <w:rPr>
          <w:rFonts w:ascii="Times New Roman" w:hAnsi="Times New Roman" w:cs="Times New Roman"/>
          <w:sz w:val="28"/>
          <w:szCs w:val="28"/>
        </w:rPr>
        <w:t xml:space="preserve">вие процесса приготовления пищи </w:t>
      </w:r>
      <w:r w:rsidRPr="005B41FF">
        <w:rPr>
          <w:rFonts w:ascii="Times New Roman" w:hAnsi="Times New Roman" w:cs="Times New Roman"/>
          <w:sz w:val="28"/>
          <w:szCs w:val="28"/>
        </w:rPr>
        <w:t>технологическим картам;</w:t>
      </w:r>
    </w:p>
    <w:p w:rsidR="005B41FF" w:rsidRPr="005B41FF" w:rsidRDefault="005B41FF" w:rsidP="005B41FF">
      <w:pPr>
        <w:pStyle w:val="a4"/>
        <w:numPr>
          <w:ilvl w:val="0"/>
          <w:numId w:val="2"/>
        </w:numPr>
        <w:rPr>
          <w:rFonts w:ascii="Times New Roman" w:hAnsi="Times New Roman" w:cs="Times New Roman"/>
          <w:sz w:val="28"/>
          <w:szCs w:val="28"/>
        </w:rPr>
      </w:pPr>
      <w:r w:rsidRPr="005B41FF">
        <w:rPr>
          <w:rFonts w:ascii="Times New Roman" w:hAnsi="Times New Roman" w:cs="Times New Roman"/>
          <w:sz w:val="28"/>
          <w:szCs w:val="28"/>
        </w:rPr>
        <w:t>контролировать разнообразие и соблюдение двухнедельного меню;</w:t>
      </w:r>
    </w:p>
    <w:p w:rsidR="005B41FF" w:rsidRDefault="005B41FF" w:rsidP="005B41FF">
      <w:pPr>
        <w:pStyle w:val="a4"/>
        <w:numPr>
          <w:ilvl w:val="0"/>
          <w:numId w:val="2"/>
        </w:numPr>
        <w:rPr>
          <w:rFonts w:ascii="Times New Roman" w:hAnsi="Times New Roman" w:cs="Times New Roman"/>
          <w:sz w:val="28"/>
          <w:szCs w:val="28"/>
        </w:rPr>
      </w:pPr>
      <w:r w:rsidRPr="005B41FF">
        <w:rPr>
          <w:rFonts w:ascii="Times New Roman" w:hAnsi="Times New Roman" w:cs="Times New Roman"/>
          <w:sz w:val="28"/>
          <w:szCs w:val="28"/>
        </w:rPr>
        <w:t>вносить на рассмотрение администрации предложения по улучшению качества питания и повышению культуры обслуживания.</w:t>
      </w:r>
    </w:p>
    <w:p w:rsidR="00826B8D" w:rsidRPr="00DE10C4" w:rsidRDefault="00826B8D" w:rsidP="00826B8D">
      <w:pPr>
        <w:pStyle w:val="a3"/>
        <w:spacing w:before="28" w:beforeAutospacing="0" w:after="28" w:afterAutospacing="0"/>
        <w:rPr>
          <w:sz w:val="28"/>
          <w:szCs w:val="28"/>
        </w:rPr>
      </w:pPr>
      <w:r>
        <w:rPr>
          <w:bCs/>
          <w:sz w:val="28"/>
          <w:szCs w:val="28"/>
        </w:rPr>
        <w:t xml:space="preserve">2.2. Обязанности </w:t>
      </w:r>
      <w:proofErr w:type="spellStart"/>
      <w:r>
        <w:rPr>
          <w:bCs/>
          <w:sz w:val="28"/>
          <w:szCs w:val="28"/>
        </w:rPr>
        <w:t>бракеражной</w:t>
      </w:r>
      <w:proofErr w:type="spellEnd"/>
      <w:r>
        <w:rPr>
          <w:bCs/>
          <w:sz w:val="28"/>
          <w:szCs w:val="28"/>
        </w:rPr>
        <w:t xml:space="preserve"> комиссии:</w:t>
      </w:r>
    </w:p>
    <w:p w:rsidR="00826B8D" w:rsidRPr="00DE10C4" w:rsidRDefault="00826B8D" w:rsidP="00826B8D">
      <w:pPr>
        <w:pStyle w:val="a3"/>
        <w:numPr>
          <w:ilvl w:val="0"/>
          <w:numId w:val="2"/>
        </w:numPr>
        <w:spacing w:before="28" w:beforeAutospacing="0" w:after="28" w:afterAutospacing="0"/>
        <w:jc w:val="both"/>
        <w:rPr>
          <w:sz w:val="28"/>
          <w:szCs w:val="28"/>
        </w:rPr>
      </w:pPr>
      <w:r w:rsidRPr="00AB6604">
        <w:rPr>
          <w:sz w:val="28"/>
          <w:szCs w:val="28"/>
        </w:rPr>
        <w:t>ежедневно следит за правильностью составления меню;</w:t>
      </w:r>
    </w:p>
    <w:p w:rsidR="00826B8D" w:rsidRPr="00AB6604" w:rsidRDefault="00826B8D" w:rsidP="00826B8D">
      <w:pPr>
        <w:pStyle w:val="a3"/>
        <w:numPr>
          <w:ilvl w:val="0"/>
          <w:numId w:val="2"/>
        </w:numPr>
        <w:spacing w:before="28" w:beforeAutospacing="0" w:after="28" w:afterAutospacing="0"/>
        <w:jc w:val="both"/>
        <w:rPr>
          <w:sz w:val="28"/>
          <w:szCs w:val="28"/>
        </w:rPr>
      </w:pPr>
      <w:r w:rsidRPr="00AB6604">
        <w:rPr>
          <w:sz w:val="28"/>
          <w:szCs w:val="28"/>
        </w:rPr>
        <w:t xml:space="preserve">проверяет соответствие пищи физиологическим потребностям детей в основных пищевых веществах; </w:t>
      </w:r>
    </w:p>
    <w:p w:rsidR="00826B8D" w:rsidRPr="00AB6604" w:rsidRDefault="00826B8D" w:rsidP="00826B8D">
      <w:pPr>
        <w:pStyle w:val="a3"/>
        <w:numPr>
          <w:ilvl w:val="0"/>
          <w:numId w:val="2"/>
        </w:numPr>
        <w:spacing w:before="28" w:beforeAutospacing="0" w:after="28" w:afterAutospacing="0"/>
        <w:jc w:val="both"/>
        <w:rPr>
          <w:sz w:val="28"/>
          <w:szCs w:val="28"/>
        </w:rPr>
      </w:pPr>
      <w:r w:rsidRPr="00AB6604">
        <w:rPr>
          <w:sz w:val="28"/>
          <w:szCs w:val="28"/>
        </w:rPr>
        <w:t xml:space="preserve">следит за соблюдением правил личной гигиены работниками пищеблока; </w:t>
      </w:r>
    </w:p>
    <w:p w:rsidR="00826B8D" w:rsidRPr="00AB6604" w:rsidRDefault="00826B8D" w:rsidP="00826B8D">
      <w:pPr>
        <w:pStyle w:val="a3"/>
        <w:numPr>
          <w:ilvl w:val="0"/>
          <w:numId w:val="2"/>
        </w:numPr>
        <w:spacing w:before="28" w:beforeAutospacing="0" w:after="28" w:afterAutospacing="0"/>
        <w:jc w:val="both"/>
        <w:rPr>
          <w:sz w:val="28"/>
          <w:szCs w:val="28"/>
        </w:rPr>
      </w:pPr>
      <w:r w:rsidRPr="00AB6604">
        <w:rPr>
          <w:sz w:val="28"/>
          <w:szCs w:val="28"/>
        </w:rPr>
        <w:t xml:space="preserve">периодически присутствует при закладке основных продуктов, проверяет выход блюд; </w:t>
      </w:r>
    </w:p>
    <w:p w:rsidR="00826B8D" w:rsidRPr="00AB6604" w:rsidRDefault="00826B8D" w:rsidP="00826B8D">
      <w:pPr>
        <w:pStyle w:val="a3"/>
        <w:numPr>
          <w:ilvl w:val="0"/>
          <w:numId w:val="2"/>
        </w:numPr>
        <w:spacing w:before="28" w:beforeAutospacing="0" w:after="28" w:afterAutospacing="0"/>
        <w:jc w:val="both"/>
        <w:rPr>
          <w:sz w:val="28"/>
          <w:szCs w:val="28"/>
        </w:rPr>
      </w:pPr>
      <w:proofErr w:type="gramStart"/>
      <w:r w:rsidRPr="00AB6604">
        <w:rPr>
          <w:sz w:val="28"/>
          <w:szCs w:val="28"/>
        </w:rPr>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826B8D" w:rsidRDefault="00826B8D" w:rsidP="00826B8D">
      <w:pPr>
        <w:pStyle w:val="a3"/>
        <w:numPr>
          <w:ilvl w:val="0"/>
          <w:numId w:val="2"/>
        </w:numPr>
        <w:spacing w:before="28" w:beforeAutospacing="0" w:after="28" w:afterAutospacing="0"/>
        <w:jc w:val="both"/>
        <w:rPr>
          <w:sz w:val="28"/>
          <w:szCs w:val="28"/>
        </w:rPr>
      </w:pPr>
      <w:r w:rsidRPr="00AB6604">
        <w:rPr>
          <w:sz w:val="28"/>
          <w:szCs w:val="28"/>
        </w:rPr>
        <w:t xml:space="preserve">проверяет соответствие объемов приготовленного питания объему разовых порций и количеству детей. </w:t>
      </w:r>
    </w:p>
    <w:p w:rsidR="004F4478" w:rsidRPr="00734A3E" w:rsidRDefault="004F4478" w:rsidP="004F4478">
      <w:pPr>
        <w:pStyle w:val="a3"/>
        <w:spacing w:before="28" w:beforeAutospacing="0" w:after="28" w:afterAutospacing="0"/>
        <w:ind w:left="720"/>
        <w:jc w:val="both"/>
        <w:rPr>
          <w:sz w:val="16"/>
          <w:szCs w:val="16"/>
        </w:rPr>
      </w:pPr>
    </w:p>
    <w:p w:rsidR="00800377" w:rsidRDefault="00800377" w:rsidP="00800377">
      <w:pPr>
        <w:spacing w:before="30" w:after="30"/>
        <w:jc w:val="center"/>
        <w:rPr>
          <w:b/>
          <w:color w:val="000000"/>
          <w:sz w:val="28"/>
          <w:szCs w:val="28"/>
        </w:rPr>
      </w:pPr>
      <w:r w:rsidRPr="00AB6604">
        <w:rPr>
          <w:b/>
          <w:color w:val="000000"/>
          <w:sz w:val="28"/>
          <w:szCs w:val="28"/>
          <w:lang w:val="en-US"/>
        </w:rPr>
        <w:t>II</w:t>
      </w:r>
      <w:r>
        <w:rPr>
          <w:b/>
          <w:color w:val="000000"/>
          <w:sz w:val="28"/>
          <w:szCs w:val="28"/>
          <w:lang w:val="en-US"/>
        </w:rPr>
        <w:t>I</w:t>
      </w:r>
      <w:r w:rsidRPr="00AB6604">
        <w:rPr>
          <w:b/>
          <w:color w:val="000000"/>
          <w:sz w:val="28"/>
          <w:szCs w:val="28"/>
        </w:rPr>
        <w:t>. Методика органолептической оценки пищи</w:t>
      </w:r>
    </w:p>
    <w:p w:rsidR="00734A3E" w:rsidRPr="00734A3E" w:rsidRDefault="00734A3E" w:rsidP="00800377">
      <w:pPr>
        <w:spacing w:before="30" w:after="30"/>
        <w:jc w:val="center"/>
        <w:rPr>
          <w:b/>
          <w:color w:val="000000"/>
          <w:sz w:val="16"/>
          <w:szCs w:val="16"/>
        </w:rPr>
      </w:pPr>
    </w:p>
    <w:p w:rsidR="00800377" w:rsidRPr="00AB6604" w:rsidRDefault="00800377" w:rsidP="00800377">
      <w:pPr>
        <w:spacing w:before="30" w:after="30"/>
        <w:jc w:val="both"/>
        <w:rPr>
          <w:color w:val="000000"/>
          <w:sz w:val="28"/>
          <w:szCs w:val="28"/>
        </w:rPr>
      </w:pPr>
      <w:r w:rsidRPr="00800377">
        <w:rPr>
          <w:color w:val="000000"/>
          <w:sz w:val="28"/>
          <w:szCs w:val="28"/>
        </w:rPr>
        <w:t>3</w:t>
      </w:r>
      <w:r w:rsidRPr="00AB6604">
        <w:rPr>
          <w:color w:val="000000"/>
          <w:sz w:val="28"/>
          <w:szCs w:val="28"/>
        </w:rPr>
        <w:t xml:space="preserve">.1.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800377" w:rsidRPr="00AB6604" w:rsidRDefault="00800377" w:rsidP="00800377">
      <w:pPr>
        <w:spacing w:before="30" w:after="30"/>
        <w:jc w:val="both"/>
        <w:rPr>
          <w:color w:val="000000"/>
          <w:sz w:val="28"/>
          <w:szCs w:val="28"/>
        </w:rPr>
      </w:pPr>
      <w:r w:rsidRPr="00C3014F">
        <w:rPr>
          <w:color w:val="000000"/>
          <w:sz w:val="28"/>
          <w:szCs w:val="28"/>
        </w:rPr>
        <w:t>3</w:t>
      </w:r>
      <w:r w:rsidR="00504FE5">
        <w:rPr>
          <w:color w:val="000000"/>
          <w:sz w:val="28"/>
          <w:szCs w:val="28"/>
        </w:rPr>
        <w:t xml:space="preserve">.2. </w:t>
      </w:r>
      <w:r w:rsidRPr="00AB6604">
        <w:rPr>
          <w:color w:val="000000"/>
          <w:sz w:val="28"/>
          <w:szCs w:val="28"/>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w:t>
      </w:r>
      <w:proofErr w:type="gramStart"/>
      <w:r w:rsidRPr="00AB6604">
        <w:rPr>
          <w:color w:val="000000"/>
          <w:sz w:val="28"/>
          <w:szCs w:val="28"/>
        </w:rPr>
        <w:t>.С</w:t>
      </w:r>
      <w:proofErr w:type="gramEnd"/>
      <w:r w:rsidRPr="00AB6604">
        <w:rPr>
          <w:color w:val="000000"/>
          <w:sz w:val="28"/>
          <w:szCs w:val="28"/>
        </w:rPr>
        <w:t>пецифический запах обозначается: селёдочный, чесночный, мятный, ванильный, нефтепродуктов и т.д.</w:t>
      </w:r>
    </w:p>
    <w:p w:rsidR="00800377" w:rsidRPr="00AB6604" w:rsidRDefault="00800377" w:rsidP="00800377">
      <w:pPr>
        <w:spacing w:before="30" w:after="30"/>
        <w:jc w:val="both"/>
        <w:rPr>
          <w:color w:val="000000"/>
          <w:sz w:val="28"/>
          <w:szCs w:val="28"/>
        </w:rPr>
      </w:pPr>
      <w:r w:rsidRPr="00800377">
        <w:rPr>
          <w:color w:val="000000"/>
          <w:sz w:val="28"/>
          <w:szCs w:val="28"/>
        </w:rPr>
        <w:t>3</w:t>
      </w:r>
      <w:r w:rsidRPr="00AB6604">
        <w:rPr>
          <w:color w:val="000000"/>
          <w:sz w:val="28"/>
          <w:szCs w:val="28"/>
        </w:rPr>
        <w:t>.3. Вкус пищи, как и запах, следует устанавливать при характерной для неё температуре.</w:t>
      </w:r>
    </w:p>
    <w:p w:rsidR="00800377" w:rsidRPr="00AB6604" w:rsidRDefault="00800377" w:rsidP="00800377">
      <w:pPr>
        <w:spacing w:before="30" w:after="30"/>
        <w:jc w:val="both"/>
        <w:rPr>
          <w:color w:val="000000"/>
          <w:sz w:val="28"/>
          <w:szCs w:val="28"/>
        </w:rPr>
      </w:pPr>
      <w:r w:rsidRPr="00800377">
        <w:rPr>
          <w:color w:val="000000"/>
          <w:sz w:val="28"/>
          <w:szCs w:val="28"/>
        </w:rPr>
        <w:t>3</w:t>
      </w:r>
      <w:r w:rsidRPr="00AB6604">
        <w:rPr>
          <w:color w:val="000000"/>
          <w:sz w:val="28"/>
          <w:szCs w:val="28"/>
        </w:rPr>
        <w:t xml:space="preserve">.4. При    снятии    пробы    необходимо     выполнять    некоторые    правила </w:t>
      </w:r>
    </w:p>
    <w:p w:rsidR="00800377" w:rsidRPr="00AB6604" w:rsidRDefault="00800377" w:rsidP="00800377">
      <w:pPr>
        <w:spacing w:before="30" w:after="30"/>
        <w:jc w:val="both"/>
        <w:rPr>
          <w:color w:val="000000"/>
          <w:sz w:val="28"/>
          <w:szCs w:val="28"/>
        </w:rPr>
      </w:pPr>
      <w:r w:rsidRPr="00AB6604">
        <w:rPr>
          <w:color w:val="000000"/>
          <w:sz w:val="28"/>
          <w:szCs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800377" w:rsidRPr="00734A3E" w:rsidRDefault="00800377" w:rsidP="00800377">
      <w:pPr>
        <w:spacing w:before="30" w:after="30"/>
        <w:jc w:val="center"/>
        <w:rPr>
          <w:color w:val="000000"/>
          <w:sz w:val="16"/>
          <w:szCs w:val="16"/>
        </w:rPr>
      </w:pPr>
    </w:p>
    <w:p w:rsidR="00800377" w:rsidRDefault="00800377" w:rsidP="00800377">
      <w:pPr>
        <w:spacing w:before="30" w:after="30"/>
        <w:jc w:val="center"/>
        <w:rPr>
          <w:b/>
          <w:color w:val="000000"/>
          <w:sz w:val="28"/>
          <w:szCs w:val="28"/>
        </w:rPr>
      </w:pPr>
      <w:r>
        <w:rPr>
          <w:b/>
          <w:color w:val="000000"/>
          <w:sz w:val="28"/>
          <w:szCs w:val="28"/>
        </w:rPr>
        <w:t>I</w:t>
      </w:r>
      <w:r>
        <w:rPr>
          <w:b/>
          <w:color w:val="000000"/>
          <w:sz w:val="28"/>
          <w:szCs w:val="28"/>
          <w:lang w:val="en-US"/>
        </w:rPr>
        <w:t>V</w:t>
      </w:r>
      <w:r w:rsidRPr="00AB6604">
        <w:rPr>
          <w:b/>
          <w:color w:val="000000"/>
          <w:sz w:val="28"/>
          <w:szCs w:val="28"/>
        </w:rPr>
        <w:t>.Орган</w:t>
      </w:r>
      <w:r>
        <w:rPr>
          <w:b/>
          <w:color w:val="000000"/>
          <w:sz w:val="28"/>
          <w:szCs w:val="28"/>
        </w:rPr>
        <w:t>олептическая оценка первых блюд</w:t>
      </w:r>
    </w:p>
    <w:p w:rsidR="00734A3E" w:rsidRPr="00734A3E" w:rsidRDefault="00734A3E" w:rsidP="00800377">
      <w:pPr>
        <w:spacing w:before="30" w:after="30"/>
        <w:jc w:val="center"/>
        <w:rPr>
          <w:b/>
          <w:color w:val="000000"/>
          <w:sz w:val="16"/>
          <w:szCs w:val="16"/>
        </w:rPr>
      </w:pP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 xml:space="preserve">.4. При проверке </w:t>
      </w:r>
      <w:proofErr w:type="spellStart"/>
      <w:r w:rsidRPr="00AB6604">
        <w:rPr>
          <w:color w:val="000000"/>
          <w:sz w:val="28"/>
          <w:szCs w:val="28"/>
        </w:rPr>
        <w:t>пюреобразных</w:t>
      </w:r>
      <w:proofErr w:type="spellEnd"/>
      <w:r w:rsidRPr="00AB6604">
        <w:rPr>
          <w:color w:val="000000"/>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AB6604">
        <w:rPr>
          <w:color w:val="000000"/>
          <w:sz w:val="28"/>
          <w:szCs w:val="28"/>
        </w:rPr>
        <w:t>непротёртых</w:t>
      </w:r>
      <w:proofErr w:type="spellEnd"/>
      <w:r w:rsidRPr="00AB6604">
        <w:rPr>
          <w:color w:val="000000"/>
          <w:sz w:val="28"/>
          <w:szCs w:val="28"/>
        </w:rPr>
        <w:t xml:space="preserve"> частиц. Суп-пюре должен быть однородным по всей массе, без отслаивания жидкости на его поверхности.</w:t>
      </w: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 xml:space="preserve">.5.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AB6604">
        <w:rPr>
          <w:color w:val="000000"/>
          <w:sz w:val="28"/>
          <w:szCs w:val="28"/>
        </w:rPr>
        <w:t>недосолености</w:t>
      </w:r>
      <w:proofErr w:type="spellEnd"/>
      <w:r w:rsidRPr="00AB6604">
        <w:rPr>
          <w:color w:val="000000"/>
          <w:sz w:val="28"/>
          <w:szCs w:val="28"/>
        </w:rPr>
        <w:t xml:space="preserve">, пересола. У заправочных и прозрачных супов вначале пробуют жидкую </w:t>
      </w:r>
      <w:r w:rsidRPr="00AB6604">
        <w:rPr>
          <w:color w:val="000000"/>
          <w:sz w:val="28"/>
          <w:szCs w:val="28"/>
        </w:rPr>
        <w:lastRenderedPageBreak/>
        <w:t>часть, обращая внимание на аромат и вкус. Если первое блюдо заправляется сметаной, то вначале его пробуют без сметаны.</w:t>
      </w:r>
    </w:p>
    <w:p w:rsidR="00800377" w:rsidRPr="00AB6604" w:rsidRDefault="00800377" w:rsidP="00800377">
      <w:pPr>
        <w:spacing w:before="30" w:after="30"/>
        <w:jc w:val="both"/>
        <w:rPr>
          <w:color w:val="000000"/>
          <w:sz w:val="28"/>
          <w:szCs w:val="28"/>
        </w:rPr>
      </w:pPr>
      <w:r w:rsidRPr="00800377">
        <w:rPr>
          <w:color w:val="000000"/>
          <w:sz w:val="28"/>
          <w:szCs w:val="28"/>
        </w:rPr>
        <w:t>4</w:t>
      </w:r>
      <w:r w:rsidRPr="00AB6604">
        <w:rPr>
          <w:color w:val="000000"/>
          <w:sz w:val="28"/>
          <w:szCs w:val="28"/>
        </w:rPr>
        <w:t>.6.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800377" w:rsidRPr="00734A3E" w:rsidRDefault="00800377" w:rsidP="00800377">
      <w:pPr>
        <w:spacing w:before="30" w:after="120"/>
        <w:jc w:val="both"/>
        <w:rPr>
          <w:rFonts w:ascii="Arial" w:hAnsi="Arial" w:cs="Arial"/>
          <w:color w:val="000000"/>
          <w:sz w:val="16"/>
          <w:szCs w:val="16"/>
        </w:rPr>
      </w:pPr>
    </w:p>
    <w:p w:rsidR="00800377" w:rsidRDefault="00800377" w:rsidP="00800377">
      <w:pPr>
        <w:spacing w:before="30" w:after="30"/>
        <w:jc w:val="center"/>
        <w:rPr>
          <w:b/>
          <w:color w:val="000000"/>
          <w:sz w:val="28"/>
          <w:szCs w:val="28"/>
        </w:rPr>
      </w:pPr>
      <w:r w:rsidRPr="00AB6604">
        <w:rPr>
          <w:b/>
          <w:color w:val="000000"/>
          <w:sz w:val="28"/>
          <w:szCs w:val="28"/>
        </w:rPr>
        <w:t>V.  Органолептическая оценка вторых блюд.</w:t>
      </w:r>
    </w:p>
    <w:p w:rsidR="00734A3E" w:rsidRPr="00734A3E" w:rsidRDefault="00734A3E" w:rsidP="00800377">
      <w:pPr>
        <w:spacing w:before="30" w:after="30"/>
        <w:jc w:val="center"/>
        <w:rPr>
          <w:b/>
          <w:color w:val="000000"/>
          <w:sz w:val="16"/>
          <w:szCs w:val="16"/>
        </w:rPr>
      </w:pP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.1. В блюдах, отпускаемых с гарниром и соусом, все составные части оцениваются отдельно. Оценка соусных блюд (гуляш, рагу) даётся общая.</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.2. Мясо птицы должно быть мягким, сочным и легко отделяться от костей.</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 xml:space="preserve">.3.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AB6604">
        <w:rPr>
          <w:color w:val="000000"/>
          <w:sz w:val="28"/>
          <w:szCs w:val="28"/>
        </w:rPr>
        <w:t>с</w:t>
      </w:r>
      <w:proofErr w:type="gramEnd"/>
      <w:r w:rsidRPr="00AB6604">
        <w:rPr>
          <w:color w:val="000000"/>
          <w:sz w:val="28"/>
          <w:szCs w:val="28"/>
        </w:rPr>
        <w:t xml:space="preserve"> запланированной по меню, что позволяет выявить </w:t>
      </w:r>
      <w:proofErr w:type="spellStart"/>
      <w:r w:rsidRPr="00AB6604">
        <w:rPr>
          <w:color w:val="000000"/>
          <w:sz w:val="28"/>
          <w:szCs w:val="28"/>
        </w:rPr>
        <w:t>недовложение</w:t>
      </w:r>
      <w:proofErr w:type="spellEnd"/>
      <w:r w:rsidRPr="00AB6604">
        <w:rPr>
          <w:color w:val="000000"/>
          <w:sz w:val="28"/>
          <w:szCs w:val="28"/>
        </w:rPr>
        <w:t>.</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 xml:space="preserve">.6.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w:t>
      </w:r>
      <w:r>
        <w:rPr>
          <w:color w:val="000000"/>
          <w:sz w:val="28"/>
          <w:szCs w:val="28"/>
        </w:rPr>
        <w:t>У плохо приготовленного</w:t>
      </w:r>
      <w:r w:rsidRPr="00AB6604">
        <w:rPr>
          <w:color w:val="000000"/>
          <w:sz w:val="28"/>
          <w:szCs w:val="28"/>
        </w:rPr>
        <w:t xml:space="preserve"> соус</w:t>
      </w:r>
      <w:r>
        <w:rPr>
          <w:color w:val="000000"/>
          <w:sz w:val="28"/>
          <w:szCs w:val="28"/>
        </w:rPr>
        <w:t>а –</w:t>
      </w:r>
      <w:r w:rsidRPr="00AB6604">
        <w:rPr>
          <w:color w:val="000000"/>
          <w:sz w:val="28"/>
          <w:szCs w:val="28"/>
        </w:rPr>
        <w:t xml:space="preserve"> горьковато-неприятный вкус. Блюдо, политое таким соусом, не вызывает аппетита, снижает вкусовые достоинства пищи, а следовательно, её усвоение.</w:t>
      </w:r>
    </w:p>
    <w:p w:rsidR="00800377" w:rsidRPr="00AB6604" w:rsidRDefault="00800377" w:rsidP="00800377">
      <w:pPr>
        <w:spacing w:before="30" w:after="30"/>
        <w:jc w:val="both"/>
        <w:rPr>
          <w:color w:val="000000"/>
          <w:sz w:val="28"/>
          <w:szCs w:val="28"/>
        </w:rPr>
      </w:pPr>
      <w:r w:rsidRPr="00800377">
        <w:rPr>
          <w:color w:val="000000"/>
          <w:sz w:val="28"/>
          <w:szCs w:val="28"/>
        </w:rPr>
        <w:t>5</w:t>
      </w:r>
      <w:r w:rsidRPr="00AB6604">
        <w:rPr>
          <w:color w:val="000000"/>
          <w:sz w:val="28"/>
          <w:szCs w:val="28"/>
        </w:rPr>
        <w:t>.7.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800377" w:rsidRPr="00734A3E" w:rsidRDefault="00800377" w:rsidP="00800377">
      <w:pPr>
        <w:spacing w:before="30" w:after="30"/>
        <w:jc w:val="center"/>
        <w:rPr>
          <w:color w:val="000000"/>
          <w:sz w:val="16"/>
          <w:szCs w:val="16"/>
        </w:rPr>
      </w:pPr>
    </w:p>
    <w:p w:rsidR="00800377" w:rsidRDefault="00800377" w:rsidP="00800377">
      <w:pPr>
        <w:spacing w:before="30" w:after="30"/>
        <w:jc w:val="center"/>
        <w:rPr>
          <w:b/>
          <w:color w:val="000000"/>
          <w:sz w:val="28"/>
          <w:szCs w:val="28"/>
        </w:rPr>
      </w:pPr>
      <w:r w:rsidRPr="00AB6604">
        <w:rPr>
          <w:b/>
          <w:color w:val="000000"/>
          <w:sz w:val="28"/>
          <w:szCs w:val="28"/>
        </w:rPr>
        <w:t>V</w:t>
      </w:r>
      <w:r>
        <w:rPr>
          <w:b/>
          <w:color w:val="000000"/>
          <w:sz w:val="28"/>
          <w:szCs w:val="28"/>
          <w:lang w:val="en-US"/>
        </w:rPr>
        <w:t>I</w:t>
      </w:r>
      <w:r w:rsidRPr="00AB6604">
        <w:rPr>
          <w:b/>
          <w:color w:val="000000"/>
          <w:sz w:val="28"/>
          <w:szCs w:val="28"/>
        </w:rPr>
        <w:t>.  К</w:t>
      </w:r>
      <w:r w:rsidR="00734A3E">
        <w:rPr>
          <w:b/>
          <w:color w:val="000000"/>
          <w:sz w:val="28"/>
          <w:szCs w:val="28"/>
        </w:rPr>
        <w:t>ритерии оценки качества блюд</w:t>
      </w:r>
    </w:p>
    <w:p w:rsidR="00734A3E" w:rsidRPr="00734A3E" w:rsidRDefault="00734A3E" w:rsidP="00800377">
      <w:pPr>
        <w:spacing w:before="30" w:after="30"/>
        <w:jc w:val="center"/>
        <w:rPr>
          <w:b/>
          <w:color w:val="000000"/>
          <w:sz w:val="16"/>
          <w:szCs w:val="16"/>
        </w:rPr>
      </w:pPr>
    </w:p>
    <w:p w:rsidR="00800377" w:rsidRPr="00AB6604" w:rsidRDefault="00504FE5" w:rsidP="00800377">
      <w:pPr>
        <w:spacing w:before="30" w:after="30"/>
        <w:jc w:val="both"/>
        <w:rPr>
          <w:color w:val="000000"/>
          <w:sz w:val="28"/>
          <w:szCs w:val="28"/>
        </w:rPr>
      </w:pPr>
      <w:r w:rsidRPr="00504FE5">
        <w:rPr>
          <w:color w:val="000000"/>
          <w:sz w:val="28"/>
          <w:szCs w:val="28"/>
        </w:rPr>
        <w:lastRenderedPageBreak/>
        <w:t>6.1.</w:t>
      </w:r>
      <w:r w:rsidR="00800377" w:rsidRPr="00AB6604">
        <w:rPr>
          <w:b/>
          <w:i/>
          <w:color w:val="000000"/>
          <w:sz w:val="28"/>
          <w:szCs w:val="28"/>
        </w:rPr>
        <w:t>«Удовлетворительно»</w:t>
      </w:r>
      <w:r w:rsidR="00800377" w:rsidRPr="00AB6604">
        <w:rPr>
          <w:color w:val="000000"/>
          <w:sz w:val="28"/>
          <w:szCs w:val="28"/>
        </w:rPr>
        <w:t xml:space="preserve"> - блюдо приготовлено в соответствии с технологией;</w:t>
      </w:r>
    </w:p>
    <w:p w:rsidR="00800377" w:rsidRPr="00AB6604" w:rsidRDefault="00800377" w:rsidP="00800377">
      <w:pPr>
        <w:spacing w:before="30" w:after="30"/>
        <w:jc w:val="both"/>
        <w:rPr>
          <w:color w:val="000000"/>
          <w:sz w:val="28"/>
          <w:szCs w:val="28"/>
        </w:rPr>
      </w:pPr>
      <w:r w:rsidRPr="00AB6604">
        <w:rPr>
          <w:b/>
          <w:i/>
          <w:color w:val="000000"/>
          <w:sz w:val="28"/>
          <w:szCs w:val="28"/>
        </w:rPr>
        <w:t xml:space="preserve"> «Неудовлетворительно»</w:t>
      </w:r>
      <w:r w:rsidRPr="00AB6604">
        <w:rPr>
          <w:color w:val="000000"/>
          <w:sz w:val="28"/>
          <w:szCs w:val="28"/>
        </w:rPr>
        <w:t xml:space="preserve"> - изменения в технологии приготовления блюда невозможно исправить. К раздаче не допускается, требуется замена блюда.</w:t>
      </w:r>
    </w:p>
    <w:p w:rsidR="00734A3E" w:rsidRPr="00734A3E" w:rsidRDefault="00504FE5" w:rsidP="00734A3E">
      <w:pPr>
        <w:spacing w:before="30" w:after="30"/>
        <w:jc w:val="both"/>
        <w:rPr>
          <w:color w:val="000000"/>
          <w:sz w:val="16"/>
          <w:szCs w:val="16"/>
        </w:rPr>
      </w:pPr>
      <w:r w:rsidRPr="00504FE5">
        <w:rPr>
          <w:color w:val="000000"/>
          <w:sz w:val="28"/>
          <w:szCs w:val="28"/>
        </w:rPr>
        <w:t>6</w:t>
      </w:r>
      <w:r w:rsidR="00800377" w:rsidRPr="00AB6604">
        <w:rPr>
          <w:color w:val="000000"/>
          <w:sz w:val="28"/>
          <w:szCs w:val="28"/>
        </w:rPr>
        <w:t>.2. Оценки качества блюд и кулинарных изделий заносятся в журнал установленной формы, оформляются п</w:t>
      </w:r>
      <w:r>
        <w:rPr>
          <w:color w:val="000000"/>
          <w:sz w:val="28"/>
          <w:szCs w:val="28"/>
        </w:rPr>
        <w:t>одписями всех членов комиссии.</w:t>
      </w:r>
      <w:r>
        <w:rPr>
          <w:color w:val="000000"/>
          <w:sz w:val="28"/>
          <w:szCs w:val="28"/>
        </w:rPr>
        <w:br/>
      </w:r>
      <w:r w:rsidRPr="00504FE5">
        <w:rPr>
          <w:color w:val="000000"/>
          <w:sz w:val="28"/>
          <w:szCs w:val="28"/>
        </w:rPr>
        <w:t>6</w:t>
      </w:r>
      <w:r w:rsidR="00800377" w:rsidRPr="00AB6604">
        <w:rPr>
          <w:color w:val="000000"/>
          <w:sz w:val="28"/>
          <w:szCs w:val="28"/>
        </w:rPr>
        <w:t xml:space="preserve">.3. Оценка </w:t>
      </w:r>
      <w:r w:rsidR="00800377">
        <w:rPr>
          <w:b/>
          <w:i/>
          <w:color w:val="000000"/>
          <w:sz w:val="28"/>
          <w:szCs w:val="28"/>
        </w:rPr>
        <w:t>«</w:t>
      </w:r>
      <w:r w:rsidR="00800377" w:rsidRPr="00AB6604">
        <w:rPr>
          <w:b/>
          <w:i/>
          <w:color w:val="000000"/>
          <w:sz w:val="28"/>
          <w:szCs w:val="28"/>
        </w:rPr>
        <w:t>удовлетворительно</w:t>
      </w:r>
      <w:r w:rsidR="00800377">
        <w:rPr>
          <w:b/>
          <w:i/>
          <w:color w:val="000000"/>
          <w:sz w:val="28"/>
          <w:szCs w:val="28"/>
        </w:rPr>
        <w:t>»</w:t>
      </w:r>
      <w:r w:rsidR="00800377" w:rsidRPr="00AB6604">
        <w:rPr>
          <w:color w:val="000000"/>
          <w:sz w:val="28"/>
          <w:szCs w:val="28"/>
        </w:rPr>
        <w:t xml:space="preserve"> и </w:t>
      </w:r>
      <w:r w:rsidR="00800377">
        <w:rPr>
          <w:b/>
          <w:i/>
          <w:color w:val="000000"/>
          <w:sz w:val="28"/>
          <w:szCs w:val="28"/>
        </w:rPr>
        <w:t>«</w:t>
      </w:r>
      <w:r w:rsidR="00800377" w:rsidRPr="00AB6604">
        <w:rPr>
          <w:b/>
          <w:i/>
          <w:color w:val="000000"/>
          <w:sz w:val="28"/>
          <w:szCs w:val="28"/>
        </w:rPr>
        <w:t>неудовлетворительно</w:t>
      </w:r>
      <w:r w:rsidR="00800377">
        <w:rPr>
          <w:b/>
          <w:i/>
          <w:color w:val="000000"/>
          <w:sz w:val="28"/>
          <w:szCs w:val="28"/>
        </w:rPr>
        <w:t>»</w:t>
      </w:r>
      <w:r w:rsidR="00800377" w:rsidRPr="00AB6604">
        <w:rPr>
          <w:b/>
          <w:i/>
          <w:color w:val="000000"/>
          <w:sz w:val="28"/>
          <w:szCs w:val="28"/>
        </w:rPr>
        <w:t>,</w:t>
      </w:r>
      <w:r w:rsidR="00800377" w:rsidRPr="00AB6604">
        <w:rPr>
          <w:color w:val="000000"/>
          <w:sz w:val="28"/>
          <w:szCs w:val="28"/>
        </w:rPr>
        <w:t xml:space="preserve"> данная </w:t>
      </w:r>
      <w:proofErr w:type="spellStart"/>
      <w:r w:rsidR="00800377" w:rsidRPr="00AB6604">
        <w:rPr>
          <w:color w:val="000000"/>
          <w:sz w:val="28"/>
          <w:szCs w:val="28"/>
        </w:rPr>
        <w:t>бракеражной</w:t>
      </w:r>
      <w:proofErr w:type="spellEnd"/>
      <w:r w:rsidR="00800377" w:rsidRPr="00AB6604">
        <w:rPr>
          <w:color w:val="000000"/>
          <w:sz w:val="28"/>
          <w:szCs w:val="28"/>
        </w:rPr>
        <w:t xml:space="preserve"> комиссией или другими проверяющими лицами, обсуждается на совещаниях при директоре и на планерках.</w:t>
      </w:r>
      <w:r w:rsidR="00800377" w:rsidRPr="00AB6604">
        <w:rPr>
          <w:color w:val="000000"/>
          <w:sz w:val="28"/>
          <w:szCs w:val="28"/>
        </w:rPr>
        <w:br/>
        <w:t>Лица, виновные в неудовлетворительном приготовлении блюд и кулинарных изделий, привлекаются к материальной и другой ответственности.</w:t>
      </w:r>
      <w:r w:rsidR="00800377" w:rsidRPr="00AB6604">
        <w:rPr>
          <w:color w:val="000000"/>
          <w:sz w:val="28"/>
          <w:szCs w:val="28"/>
        </w:rPr>
        <w:br/>
      </w:r>
    </w:p>
    <w:p w:rsidR="00800377" w:rsidRPr="00734A3E" w:rsidRDefault="00504FE5" w:rsidP="00734A3E">
      <w:pPr>
        <w:pStyle w:val="a4"/>
        <w:jc w:val="center"/>
        <w:rPr>
          <w:rFonts w:ascii="Times New Roman" w:hAnsi="Times New Roman" w:cs="Times New Roman"/>
          <w:b/>
          <w:sz w:val="28"/>
          <w:szCs w:val="28"/>
        </w:rPr>
      </w:pPr>
      <w:r>
        <w:rPr>
          <w:rFonts w:ascii="Times New Roman" w:hAnsi="Times New Roman" w:cs="Times New Roman"/>
          <w:b/>
          <w:sz w:val="28"/>
          <w:szCs w:val="28"/>
          <w:lang w:val="en-US"/>
        </w:rPr>
        <w:t>V</w:t>
      </w:r>
      <w:r w:rsidR="004F4478">
        <w:rPr>
          <w:rFonts w:ascii="Times New Roman" w:hAnsi="Times New Roman" w:cs="Times New Roman"/>
          <w:b/>
          <w:sz w:val="28"/>
          <w:szCs w:val="28"/>
          <w:lang w:val="en-US"/>
        </w:rPr>
        <w:t>II</w:t>
      </w:r>
      <w:r w:rsidR="004F4478" w:rsidRPr="004F4478">
        <w:rPr>
          <w:rFonts w:ascii="Times New Roman" w:hAnsi="Times New Roman" w:cs="Times New Roman"/>
          <w:b/>
          <w:sz w:val="28"/>
          <w:szCs w:val="28"/>
        </w:rPr>
        <w:t xml:space="preserve">. </w:t>
      </w:r>
      <w:r>
        <w:rPr>
          <w:rFonts w:ascii="Times New Roman" w:hAnsi="Times New Roman" w:cs="Times New Roman"/>
          <w:b/>
          <w:sz w:val="28"/>
          <w:szCs w:val="28"/>
        </w:rPr>
        <w:t>Заключительное положение</w:t>
      </w:r>
    </w:p>
    <w:p w:rsidR="00800377" w:rsidRPr="00504FE5" w:rsidRDefault="00504FE5" w:rsidP="00734A3E">
      <w:pPr>
        <w:jc w:val="both"/>
        <w:rPr>
          <w:sz w:val="28"/>
          <w:szCs w:val="28"/>
        </w:rPr>
      </w:pPr>
      <w:r>
        <w:rPr>
          <w:sz w:val="28"/>
          <w:szCs w:val="28"/>
        </w:rPr>
        <w:t>7</w:t>
      </w:r>
      <w:r w:rsidR="00800377" w:rsidRPr="00504FE5">
        <w:rPr>
          <w:sz w:val="28"/>
          <w:szCs w:val="28"/>
        </w:rPr>
        <w:t xml:space="preserve">.1. Члены </w:t>
      </w:r>
      <w:proofErr w:type="spellStart"/>
      <w:r w:rsidR="00800377" w:rsidRPr="00504FE5">
        <w:rPr>
          <w:sz w:val="28"/>
          <w:szCs w:val="28"/>
        </w:rPr>
        <w:t>бракеражной</w:t>
      </w:r>
      <w:proofErr w:type="spellEnd"/>
      <w:r w:rsidR="00800377" w:rsidRPr="00504FE5">
        <w:rPr>
          <w:sz w:val="28"/>
          <w:szCs w:val="28"/>
        </w:rPr>
        <w:t xml:space="preserve"> комиссии работают на добровольной основе. </w:t>
      </w:r>
    </w:p>
    <w:p w:rsidR="00800377" w:rsidRPr="00504FE5" w:rsidRDefault="00504FE5" w:rsidP="00734A3E">
      <w:pPr>
        <w:jc w:val="both"/>
        <w:rPr>
          <w:sz w:val="28"/>
          <w:szCs w:val="28"/>
        </w:rPr>
      </w:pPr>
      <w:r>
        <w:rPr>
          <w:sz w:val="28"/>
          <w:szCs w:val="28"/>
        </w:rPr>
        <w:t>7.2. Администрация образовательного учреждения</w:t>
      </w:r>
      <w:r w:rsidR="00800377" w:rsidRPr="00504FE5">
        <w:rPr>
          <w:sz w:val="28"/>
          <w:szCs w:val="28"/>
        </w:rPr>
        <w:t xml:space="preserve"> при установлении надбавок к должностным окладам работников либо при премировании вправе учитывать работу членов </w:t>
      </w:r>
      <w:proofErr w:type="spellStart"/>
      <w:r w:rsidR="00800377" w:rsidRPr="00504FE5">
        <w:rPr>
          <w:sz w:val="28"/>
          <w:szCs w:val="28"/>
        </w:rPr>
        <w:t>бракеражной</w:t>
      </w:r>
      <w:proofErr w:type="spellEnd"/>
      <w:r w:rsidR="00800377" w:rsidRPr="00504FE5">
        <w:rPr>
          <w:sz w:val="28"/>
          <w:szCs w:val="28"/>
        </w:rPr>
        <w:t xml:space="preserve"> комиссии. </w:t>
      </w:r>
    </w:p>
    <w:p w:rsidR="00800377" w:rsidRPr="00504FE5" w:rsidRDefault="00504FE5" w:rsidP="00734A3E">
      <w:pPr>
        <w:jc w:val="both"/>
        <w:rPr>
          <w:sz w:val="28"/>
          <w:szCs w:val="28"/>
        </w:rPr>
      </w:pPr>
      <w:r>
        <w:rPr>
          <w:sz w:val="28"/>
          <w:szCs w:val="28"/>
        </w:rPr>
        <w:t>7.3. Администрация школы</w:t>
      </w:r>
      <w:r w:rsidR="00800377" w:rsidRPr="00504FE5">
        <w:rPr>
          <w:sz w:val="28"/>
          <w:szCs w:val="28"/>
        </w:rPr>
        <w:t xml:space="preserve"> обязана содействовать деятельности </w:t>
      </w:r>
      <w:proofErr w:type="spellStart"/>
      <w:r w:rsidR="00800377" w:rsidRPr="00504FE5">
        <w:rPr>
          <w:sz w:val="28"/>
          <w:szCs w:val="28"/>
        </w:rPr>
        <w:t>бракеражной</w:t>
      </w:r>
      <w:proofErr w:type="spellEnd"/>
      <w:r w:rsidR="00800377" w:rsidRPr="00504FE5">
        <w:rPr>
          <w:sz w:val="28"/>
          <w:szCs w:val="28"/>
        </w:rPr>
        <w:t xml:space="preserve"> комиссии и принимать меры к устранению нарушений и замечаний, выявленных ее членами.</w:t>
      </w:r>
    </w:p>
    <w:p w:rsidR="00800377" w:rsidRPr="00504FE5" w:rsidRDefault="00800377" w:rsidP="00734A3E">
      <w:pPr>
        <w:rPr>
          <w:sz w:val="28"/>
          <w:szCs w:val="28"/>
        </w:rPr>
      </w:pPr>
    </w:p>
    <w:p w:rsidR="00800377" w:rsidRDefault="00800377"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Pr="00C65F11" w:rsidRDefault="002923B5" w:rsidP="002923B5">
      <w:pPr>
        <w:pStyle w:val="a3"/>
        <w:shd w:val="clear" w:color="auto" w:fill="FFFFFF"/>
        <w:spacing w:before="0" w:beforeAutospacing="0" w:after="240" w:afterAutospacing="0"/>
        <w:jc w:val="right"/>
        <w:textAlignment w:val="baseline"/>
        <w:rPr>
          <w:sz w:val="28"/>
          <w:szCs w:val="28"/>
        </w:rPr>
      </w:pPr>
      <w:r>
        <w:rPr>
          <w:sz w:val="28"/>
          <w:szCs w:val="28"/>
        </w:rPr>
        <w:t>Приложение № 1</w:t>
      </w:r>
    </w:p>
    <w:p w:rsidR="002923B5" w:rsidRPr="00C65F11" w:rsidRDefault="002923B5" w:rsidP="002923B5">
      <w:pPr>
        <w:pStyle w:val="a3"/>
        <w:shd w:val="clear" w:color="auto" w:fill="FFFFFF"/>
        <w:spacing w:before="0" w:beforeAutospacing="0" w:after="0" w:afterAutospacing="0"/>
        <w:jc w:val="center"/>
        <w:textAlignment w:val="baseline"/>
        <w:rPr>
          <w:rStyle w:val="a7"/>
          <w:sz w:val="28"/>
          <w:szCs w:val="28"/>
          <w:bdr w:val="none" w:sz="0" w:space="0" w:color="auto" w:frame="1"/>
        </w:rPr>
      </w:pPr>
    </w:p>
    <w:p w:rsidR="002923B5" w:rsidRPr="00C65F11" w:rsidRDefault="002923B5" w:rsidP="002923B5">
      <w:pPr>
        <w:pStyle w:val="a3"/>
        <w:shd w:val="clear" w:color="auto" w:fill="FFFFFF"/>
        <w:spacing w:before="0" w:beforeAutospacing="0" w:after="0" w:afterAutospacing="0"/>
        <w:jc w:val="center"/>
        <w:textAlignment w:val="baseline"/>
        <w:rPr>
          <w:sz w:val="28"/>
          <w:szCs w:val="28"/>
        </w:rPr>
      </w:pPr>
      <w:r w:rsidRPr="00C65F11">
        <w:rPr>
          <w:rStyle w:val="a7"/>
          <w:sz w:val="28"/>
          <w:szCs w:val="28"/>
          <w:bdr w:val="none" w:sz="0" w:space="0" w:color="auto" w:frame="1"/>
        </w:rPr>
        <w:t>Инструкция ответственного за проведение бракеража</w:t>
      </w:r>
    </w:p>
    <w:p w:rsidR="002923B5" w:rsidRPr="00C65F11" w:rsidRDefault="002923B5" w:rsidP="002923B5">
      <w:pPr>
        <w:pStyle w:val="a3"/>
        <w:shd w:val="clear" w:color="auto" w:fill="FFFFFF"/>
        <w:spacing w:before="0" w:beforeAutospacing="0" w:after="0" w:afterAutospacing="0"/>
        <w:jc w:val="center"/>
        <w:textAlignment w:val="baseline"/>
        <w:rPr>
          <w:sz w:val="28"/>
          <w:szCs w:val="28"/>
        </w:rPr>
      </w:pPr>
      <w:r w:rsidRPr="00C65F11">
        <w:rPr>
          <w:rStyle w:val="a7"/>
          <w:sz w:val="28"/>
          <w:szCs w:val="28"/>
          <w:bdr w:val="none" w:sz="0" w:space="0" w:color="auto" w:frame="1"/>
        </w:rPr>
        <w:t>входного контроля поступающих продуктов</w:t>
      </w:r>
    </w:p>
    <w:p w:rsidR="002923B5" w:rsidRPr="00C65F11" w:rsidRDefault="002923B5" w:rsidP="002923B5">
      <w:pPr>
        <w:pStyle w:val="a3"/>
        <w:shd w:val="clear" w:color="auto" w:fill="FFFFFF"/>
        <w:spacing w:before="0" w:beforeAutospacing="0" w:after="240" w:afterAutospacing="0"/>
        <w:jc w:val="center"/>
        <w:textAlignment w:val="baseline"/>
        <w:rPr>
          <w:sz w:val="28"/>
          <w:szCs w:val="28"/>
        </w:rPr>
      </w:pPr>
      <w:r w:rsidRPr="00C65F11">
        <w:rPr>
          <w:sz w:val="28"/>
          <w:szCs w:val="28"/>
        </w:rPr>
        <w:t> </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1. Заведующей по пищеблоку необходимо производить входной </w:t>
      </w:r>
      <w:proofErr w:type="gramStart"/>
      <w:r w:rsidRPr="00C65F11">
        <w:rPr>
          <w:sz w:val="28"/>
          <w:szCs w:val="28"/>
        </w:rPr>
        <w:t>контроль за</w:t>
      </w:r>
      <w:proofErr w:type="gramEnd"/>
      <w:r w:rsidRPr="00C65F11">
        <w:rPr>
          <w:sz w:val="28"/>
          <w:szCs w:val="28"/>
        </w:rPr>
        <w:t xml:space="preserve"> получаемыми продуктами в МОУ. </w:t>
      </w:r>
      <w:proofErr w:type="gramStart"/>
      <w:r w:rsidRPr="00C65F11">
        <w:rPr>
          <w:sz w:val="28"/>
          <w:szCs w:val="28"/>
        </w:rPr>
        <w:t>А именно 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w:t>
      </w:r>
      <w:r w:rsidRPr="00C65F11">
        <w:rPr>
          <w:sz w:val="28"/>
          <w:szCs w:val="28"/>
        </w:rPr>
        <w:softHyphen/>
        <w:t>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МОУ.</w:t>
      </w:r>
      <w:proofErr w:type="gramEnd"/>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xml:space="preserve">2. </w:t>
      </w:r>
      <w:proofErr w:type="gramStart"/>
      <w:r w:rsidRPr="00C65F11">
        <w:rPr>
          <w:sz w:val="28"/>
          <w:szCs w:val="28"/>
        </w:rPr>
        <w:t>Руководитель обязан контролировать сопроводительную документацию, поступаю</w:t>
      </w:r>
      <w:r w:rsidRPr="00C65F11">
        <w:rPr>
          <w:sz w:val="28"/>
          <w:szCs w:val="28"/>
        </w:rPr>
        <w:softHyphen/>
        <w:t>щую на склад с продуктами, и убедиться в наличии всех документов, подтверждающих качество и безопасность по</w:t>
      </w:r>
      <w:r w:rsidRPr="00C65F11">
        <w:rPr>
          <w:sz w:val="28"/>
          <w:szCs w:val="28"/>
        </w:rPr>
        <w:softHyphen/>
        <w:t>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w:t>
      </w:r>
      <w:r w:rsidRPr="00C65F11">
        <w:rPr>
          <w:sz w:val="28"/>
          <w:szCs w:val="28"/>
          <w:bdr w:val="none" w:sz="0" w:space="0" w:color="auto" w:frame="1"/>
        </w:rPr>
        <w:t> </w:t>
      </w:r>
      <w:r w:rsidRPr="00C65F11">
        <w:rPr>
          <w:sz w:val="28"/>
          <w:szCs w:val="28"/>
        </w:rPr>
        <w:t>каждый вид</w:t>
      </w:r>
      <w:r w:rsidRPr="00C65F11">
        <w:rPr>
          <w:sz w:val="28"/>
          <w:szCs w:val="28"/>
          <w:bdr w:val="none" w:sz="0" w:space="0" w:color="auto" w:frame="1"/>
        </w:rPr>
        <w:t> </w:t>
      </w:r>
      <w:r w:rsidRPr="00C65F11">
        <w:rPr>
          <w:sz w:val="28"/>
          <w:szCs w:val="28"/>
        </w:rPr>
        <w:t>продукции, например, молочную продукцию, кондитерские изделия и т.д., и действует в течение года.</w:t>
      </w:r>
      <w:proofErr w:type="gramEnd"/>
      <w:r w:rsidRPr="00C65F11">
        <w:rPr>
          <w:sz w:val="28"/>
          <w:szCs w:val="28"/>
        </w:rPr>
        <w:t xml:space="preserve">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заведующей хозяйством, ответственного за качество получаемых продуктов, об условиях хранения, сроках реализа</w:t>
      </w:r>
      <w:r w:rsidRPr="00C65F11">
        <w:rPr>
          <w:sz w:val="28"/>
          <w:szCs w:val="28"/>
        </w:rPr>
        <w:softHyphen/>
        <w:t xml:space="preserve">ции в соответствии с </w:t>
      </w:r>
      <w:proofErr w:type="spellStart"/>
      <w:r w:rsidRPr="00C65F11">
        <w:rPr>
          <w:sz w:val="28"/>
          <w:szCs w:val="28"/>
        </w:rPr>
        <w:t>СанПиН</w:t>
      </w:r>
      <w:proofErr w:type="spellEnd"/>
      <w:r w:rsidRPr="00C65F11">
        <w:rPr>
          <w:sz w:val="28"/>
          <w:szCs w:val="28"/>
        </w:rPr>
        <w:t>.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w:t>
      </w:r>
      <w:r w:rsidRPr="00C65F11">
        <w:rPr>
          <w:sz w:val="28"/>
          <w:szCs w:val="28"/>
        </w:rPr>
        <w:softHyphen/>
        <w:t>та)</w:t>
      </w:r>
      <w:r w:rsidRPr="00C65F11">
        <w:rPr>
          <w:rStyle w:val="a8"/>
          <w:sz w:val="28"/>
          <w:szCs w:val="28"/>
          <w:bdr w:val="none" w:sz="0" w:space="0" w:color="auto" w:frame="1"/>
        </w:rPr>
        <w:t>.</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lastRenderedPageBreak/>
        <w:t>3.  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учащихся без тепловой обработки. Все продукты должны храниться в контейнерах, имею</w:t>
      </w:r>
      <w:r w:rsidRPr="00C65F11">
        <w:rPr>
          <w:sz w:val="28"/>
          <w:szCs w:val="28"/>
        </w:rPr>
        <w:softHyphen/>
        <w:t>щих соответствующую маркировку. Грубым нарушением является, напри</w:t>
      </w:r>
      <w:r w:rsidRPr="00C65F11">
        <w:rPr>
          <w:sz w:val="28"/>
          <w:szCs w:val="28"/>
        </w:rPr>
        <w:softHyphen/>
        <w:t>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4.  В холодильниках необходимы термометры для </w:t>
      </w:r>
      <w:proofErr w:type="gramStart"/>
      <w:r w:rsidRPr="00C65F11">
        <w:rPr>
          <w:sz w:val="28"/>
          <w:szCs w:val="28"/>
        </w:rPr>
        <w:t>контроля за</w:t>
      </w:r>
      <w:proofErr w:type="gramEnd"/>
      <w:r w:rsidRPr="00C65F11">
        <w:rPr>
          <w:sz w:val="28"/>
          <w:szCs w:val="28"/>
        </w:rPr>
        <w:t xml:space="preserve"> температурным режимом, температуру должен фиксировать ответственный в специальном журнале ежедневно.</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5. На лицо, ответственное за бракераж поступающих продуктов питания возлагаются следующие функции: обеспечение:</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своевременного заказа, получения, необходимым набором продуктов на 10 дней.</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 Для выполнения возложенных на него функций лицо, ответственное за бракераж поступающих продуктов питания обязан:</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 Следить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6.2. Организовывать проведение погрузочно-разгрузочных работ в кладовой с соблюдением норм, правил и инструкций по охране труда.</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6.3. Проверять соответствие принимаемых продуктов сопроводительным документам и требованиям к качеству продукто</w:t>
      </w:r>
      <w:proofErr w:type="gramStart"/>
      <w:r w:rsidRPr="00C65F11">
        <w:rPr>
          <w:sz w:val="28"/>
          <w:szCs w:val="28"/>
        </w:rPr>
        <w:t>в(</w:t>
      </w:r>
      <w:proofErr w:type="gramEnd"/>
      <w:r w:rsidRPr="00C65F11">
        <w:rPr>
          <w:sz w:val="28"/>
          <w:szCs w:val="28"/>
        </w:rPr>
        <w:t>наличие сертификата, соблюдение перечня продуктов разрешённых в МОУ);</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6.4. Обеспечивать сбор, хранение и своевременный возврат тары на базу.</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6.5. Получать продукты от поставщиков согласно накладной, осуществлять взвешивание и сырой бракераж продуктов.</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6.6. Обеспечивает сохранность продуктов питания, соблюдая товарное соседство.</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6.7. Соблюдает режим хранения продуктов; имеет 10-дневный запас продуктов.</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lastRenderedPageBreak/>
        <w:t>6.8.Ведёт ежедневный учёт движения продуктов по наименованиям, количеству и цене в карточках складского учёта.</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6.9. Осуществляет обсчёт меню - требований в количественном и суммарном выражении;</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6.10.Участвовать в составлении меню-раскладки на каждый день и требований-заявок на продукты питания.</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6.11. Составляет дефектные ведомости на недостачу и порчу продуктов.</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6.12. Следить за своевременной реализацией продуктов питания.</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6.13. Следить за правильным хранением </w:t>
      </w:r>
      <w:proofErr w:type="spellStart"/>
      <w:r w:rsidRPr="00C65F11">
        <w:rPr>
          <w:sz w:val="28"/>
          <w:szCs w:val="28"/>
        </w:rPr>
        <w:t>быстропортящихся</w:t>
      </w:r>
      <w:proofErr w:type="spellEnd"/>
      <w:r w:rsidRPr="00C65F11">
        <w:rPr>
          <w:sz w:val="28"/>
          <w:szCs w:val="28"/>
        </w:rPr>
        <w:t xml:space="preserve"> продуктов и продуктов длительного хранения.</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6.16. Сдаёт отчёт в бухгалтерию не позднее20-го числа каждого месяца, следующего за </w:t>
      </w:r>
      <w:proofErr w:type="gramStart"/>
      <w:r w:rsidRPr="00C65F11">
        <w:rPr>
          <w:sz w:val="28"/>
          <w:szCs w:val="28"/>
        </w:rPr>
        <w:t>отчётным</w:t>
      </w:r>
      <w:proofErr w:type="gramEnd"/>
      <w:r w:rsidRPr="00C65F11">
        <w:rPr>
          <w:sz w:val="28"/>
          <w:szCs w:val="28"/>
        </w:rPr>
        <w:t>.</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6.17. Составляет дефектные ведомости на недостачу и порчу продуктов.</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6.18. Обеспечивает своевременное составление заявок на продукты питания.</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6.19. Принимает участие в проведении инвентаризаций.</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6.20. Следит за санитарным состоянием кладовой.</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6.21. Соблюдает требования пожарной безопасности в складских помещениях.</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 Ответственность.</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7.1. Лицо, ответственное за бракераж поступающих продуктов питания несет ответственность:</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сохранность</w:t>
      </w:r>
      <w:r w:rsidRPr="00C65F11">
        <w:rPr>
          <w:sz w:val="28"/>
          <w:szCs w:val="28"/>
          <w:bdr w:val="none" w:sz="0" w:space="0" w:color="auto" w:frame="1"/>
        </w:rPr>
        <w:t> </w:t>
      </w:r>
      <w:r w:rsidRPr="00C65F11">
        <w:rPr>
          <w:sz w:val="28"/>
          <w:szCs w:val="28"/>
        </w:rPr>
        <w:t>продуктов;</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своевременное обеспечение учащихся свежими, доброкачественными</w:t>
      </w:r>
      <w:r w:rsidRPr="00C65F11">
        <w:rPr>
          <w:sz w:val="28"/>
          <w:szCs w:val="28"/>
          <w:bdr w:val="none" w:sz="0" w:space="0" w:color="auto" w:frame="1"/>
        </w:rPr>
        <w:t> </w:t>
      </w:r>
      <w:r w:rsidRPr="00C65F11">
        <w:rPr>
          <w:sz w:val="28"/>
          <w:szCs w:val="28"/>
        </w:rPr>
        <w:t>продуктами</w:t>
      </w:r>
      <w:proofErr w:type="gramStart"/>
      <w:r w:rsidRPr="00C65F11">
        <w:rPr>
          <w:sz w:val="28"/>
          <w:szCs w:val="28"/>
        </w:rPr>
        <w:t xml:space="preserve"> ;</w:t>
      </w:r>
      <w:proofErr w:type="gramEnd"/>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за соблюдение санитарно-гигиенического режима в кладовых;</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соблюдением норм выдачи</w:t>
      </w:r>
      <w:r w:rsidRPr="00C65F11">
        <w:rPr>
          <w:sz w:val="28"/>
          <w:szCs w:val="28"/>
          <w:bdr w:val="none" w:sz="0" w:space="0" w:color="auto" w:frame="1"/>
        </w:rPr>
        <w:t> </w:t>
      </w:r>
      <w:r w:rsidRPr="00C65F11">
        <w:rPr>
          <w:sz w:val="28"/>
          <w:szCs w:val="28"/>
        </w:rPr>
        <w:t>продуктов;</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получение качественных</w:t>
      </w:r>
      <w:r w:rsidRPr="00C65F11">
        <w:rPr>
          <w:sz w:val="28"/>
          <w:szCs w:val="28"/>
          <w:bdr w:val="none" w:sz="0" w:space="0" w:color="auto" w:frame="1"/>
        </w:rPr>
        <w:t> </w:t>
      </w:r>
      <w:r w:rsidRPr="00C65F11">
        <w:rPr>
          <w:sz w:val="28"/>
          <w:szCs w:val="28"/>
        </w:rPr>
        <w:t>продуктов и наличие сопроводительных документов к ним;</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своевременный заказ</w:t>
      </w:r>
      <w:r w:rsidRPr="00C65F11">
        <w:rPr>
          <w:sz w:val="28"/>
          <w:szCs w:val="28"/>
          <w:bdr w:val="none" w:sz="0" w:space="0" w:color="auto" w:frame="1"/>
        </w:rPr>
        <w:t> </w:t>
      </w:r>
      <w:r w:rsidRPr="00C65F11">
        <w:rPr>
          <w:sz w:val="28"/>
          <w:szCs w:val="28"/>
        </w:rPr>
        <w:t>продуктов;</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sz w:val="28"/>
          <w:szCs w:val="28"/>
        </w:rPr>
        <w:t>- за своевременное</w:t>
      </w:r>
      <w:r w:rsidRPr="00C65F11">
        <w:rPr>
          <w:sz w:val="28"/>
          <w:szCs w:val="28"/>
          <w:bdr w:val="none" w:sz="0" w:space="0" w:color="auto" w:frame="1"/>
        </w:rPr>
        <w:t> </w:t>
      </w:r>
      <w:r w:rsidRPr="00C65F11">
        <w:rPr>
          <w:sz w:val="28"/>
          <w:szCs w:val="28"/>
        </w:rPr>
        <w:t>списание</w:t>
      </w:r>
      <w:r w:rsidRPr="00C65F11">
        <w:rPr>
          <w:sz w:val="28"/>
          <w:szCs w:val="28"/>
          <w:bdr w:val="none" w:sz="0" w:space="0" w:color="auto" w:frame="1"/>
        </w:rPr>
        <w:t> </w:t>
      </w:r>
      <w:r w:rsidRPr="00C65F11">
        <w:rPr>
          <w:sz w:val="28"/>
          <w:szCs w:val="28"/>
        </w:rPr>
        <w:t>недоброкачественных</w:t>
      </w:r>
      <w:r w:rsidRPr="00C65F11">
        <w:rPr>
          <w:sz w:val="28"/>
          <w:szCs w:val="28"/>
          <w:bdr w:val="none" w:sz="0" w:space="0" w:color="auto" w:frame="1"/>
        </w:rPr>
        <w:t> </w:t>
      </w:r>
      <w:r w:rsidRPr="00C65F11">
        <w:rPr>
          <w:sz w:val="28"/>
          <w:szCs w:val="28"/>
        </w:rPr>
        <w:t>продуктов</w:t>
      </w:r>
      <w:proofErr w:type="gramStart"/>
      <w:r w:rsidRPr="00C65F11">
        <w:rPr>
          <w:sz w:val="28"/>
          <w:szCs w:val="28"/>
        </w:rPr>
        <w:t xml:space="preserve"> ;</w:t>
      </w:r>
      <w:proofErr w:type="gramEnd"/>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за выполнение настоящей инструкции.</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lastRenderedPageBreak/>
        <w:t xml:space="preserve">7.2. За совершенные в процессе осуществления своей трудовой деятельности правонарушения в пределах, определяемых </w:t>
      </w:r>
      <w:proofErr w:type="gramStart"/>
      <w:r w:rsidRPr="00C65F11">
        <w:rPr>
          <w:sz w:val="28"/>
          <w:szCs w:val="28"/>
        </w:rPr>
        <w:t>действующим</w:t>
      </w:r>
      <w:proofErr w:type="gramEnd"/>
      <w:r w:rsidRPr="00C65F11">
        <w:rPr>
          <w:sz w:val="28"/>
          <w:szCs w:val="28"/>
        </w:rPr>
        <w:t xml:space="preserve"> административным,</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уголовным и гражданским законодательством РФ;</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7.3. За причинение материального ущерба в пределах, определенных действующим трудовым, уголовным и гражданским законодательством РФ.</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7.4. За неисполнение или ненадлежащее исполнение без уважительных причин Устава и Правил внутреннего трудового распорядка МОУ, иных локальных нормативных актов, законных распоряжений руководителя МОУ, должностных обязанностей, установленных настоящей инструкцией ответственное лицо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7.5. За нарушение правил пожарной безопасности, охраны труда, санитарно-гигиенических требований к организации хранения и реализации продуктов в МОУ кладовщик привлекается в административной ответственности в порядке и случаях, предусмотренных административным законодательством РФ.</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7.6. За виновное причинение образовательному учреждению или участникам образовательного процесса ущерба в связи с исполнением (неисполнением</w:t>
      </w:r>
      <w:proofErr w:type="gramStart"/>
      <w:r w:rsidRPr="00C65F11">
        <w:rPr>
          <w:sz w:val="28"/>
          <w:szCs w:val="28"/>
        </w:rPr>
        <w:t>)с</w:t>
      </w:r>
      <w:proofErr w:type="gramEnd"/>
      <w:r w:rsidRPr="00C65F11">
        <w:rPr>
          <w:sz w:val="28"/>
          <w:szCs w:val="28"/>
        </w:rPr>
        <w:t>воих должностных обязанностей кладовщик несет материальную ответственность(за продукты и все имущество кладовой) в порядке и пределах, установленных трудовым или гражданским законодательством РФ.</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w:t>
      </w:r>
    </w:p>
    <w:p w:rsidR="002923B5" w:rsidRPr="00C65F11" w:rsidRDefault="002923B5" w:rsidP="002923B5">
      <w:pPr>
        <w:pStyle w:val="a3"/>
        <w:shd w:val="clear" w:color="auto" w:fill="FFFFFF"/>
        <w:spacing w:before="0" w:beforeAutospacing="0" w:after="240" w:afterAutospacing="0"/>
        <w:jc w:val="right"/>
        <w:textAlignment w:val="baseline"/>
        <w:rPr>
          <w:sz w:val="28"/>
          <w:szCs w:val="28"/>
        </w:rPr>
      </w:pPr>
      <w:r w:rsidRPr="00C65F11">
        <w:rPr>
          <w:sz w:val="28"/>
          <w:szCs w:val="28"/>
        </w:rPr>
        <w:t>Приложение № 2</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7"/>
          <w:sz w:val="28"/>
          <w:szCs w:val="28"/>
          <w:bdr w:val="none" w:sz="0" w:space="0" w:color="auto" w:frame="1"/>
        </w:rPr>
        <w:t> </w:t>
      </w:r>
    </w:p>
    <w:p w:rsidR="002923B5" w:rsidRPr="00C65F11" w:rsidRDefault="002923B5" w:rsidP="002923B5">
      <w:pPr>
        <w:pStyle w:val="a3"/>
        <w:shd w:val="clear" w:color="auto" w:fill="FFFFFF"/>
        <w:spacing w:before="0" w:beforeAutospacing="0" w:after="0" w:afterAutospacing="0"/>
        <w:jc w:val="center"/>
        <w:textAlignment w:val="baseline"/>
        <w:rPr>
          <w:sz w:val="28"/>
          <w:szCs w:val="28"/>
        </w:rPr>
      </w:pPr>
      <w:r w:rsidRPr="00C65F11">
        <w:rPr>
          <w:rStyle w:val="a7"/>
          <w:sz w:val="28"/>
          <w:szCs w:val="28"/>
          <w:bdr w:val="none" w:sz="0" w:space="0" w:color="auto" w:frame="1"/>
        </w:rPr>
        <w:t>Признаки доброкачественности основных продуктов,</w:t>
      </w:r>
    </w:p>
    <w:p w:rsidR="002923B5" w:rsidRPr="00C65F11" w:rsidRDefault="002923B5" w:rsidP="002923B5">
      <w:pPr>
        <w:pStyle w:val="a3"/>
        <w:shd w:val="clear" w:color="auto" w:fill="FFFFFF"/>
        <w:spacing w:before="0" w:beforeAutospacing="0" w:after="0" w:afterAutospacing="0"/>
        <w:jc w:val="center"/>
        <w:textAlignment w:val="baseline"/>
        <w:rPr>
          <w:sz w:val="28"/>
          <w:szCs w:val="28"/>
        </w:rPr>
      </w:pPr>
      <w:proofErr w:type="gramStart"/>
      <w:r w:rsidRPr="00C65F11">
        <w:rPr>
          <w:rStyle w:val="a7"/>
          <w:sz w:val="28"/>
          <w:szCs w:val="28"/>
          <w:bdr w:val="none" w:sz="0" w:space="0" w:color="auto" w:frame="1"/>
        </w:rPr>
        <w:t>используемых</w:t>
      </w:r>
      <w:proofErr w:type="gramEnd"/>
      <w:r w:rsidRPr="00C65F11">
        <w:rPr>
          <w:rStyle w:val="a7"/>
          <w:sz w:val="28"/>
          <w:szCs w:val="28"/>
          <w:bdr w:val="none" w:sz="0" w:space="0" w:color="auto" w:frame="1"/>
        </w:rPr>
        <w:t xml:space="preserve"> в питании.</w:t>
      </w:r>
    </w:p>
    <w:p w:rsidR="002923B5" w:rsidRPr="00C65F11" w:rsidRDefault="002923B5" w:rsidP="002923B5">
      <w:pPr>
        <w:pStyle w:val="a3"/>
        <w:shd w:val="clear" w:color="auto" w:fill="FFFFFF"/>
        <w:spacing w:before="0" w:beforeAutospacing="0" w:after="240" w:afterAutospacing="0"/>
        <w:jc w:val="center"/>
        <w:textAlignment w:val="baseline"/>
        <w:rPr>
          <w:sz w:val="28"/>
          <w:szCs w:val="28"/>
        </w:rPr>
      </w:pPr>
      <w:r w:rsidRPr="00C65F11">
        <w:rPr>
          <w:sz w:val="28"/>
          <w:szCs w:val="28"/>
        </w:rPr>
        <w:t> </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8"/>
          <w:sz w:val="28"/>
          <w:szCs w:val="28"/>
          <w:bdr w:val="none" w:sz="0" w:space="0" w:color="auto" w:frame="1"/>
        </w:rPr>
        <w:t>Мясо</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w:t>
      </w:r>
      <w:r w:rsidRPr="00C65F11">
        <w:rPr>
          <w:sz w:val="28"/>
          <w:szCs w:val="28"/>
        </w:rPr>
        <w:softHyphen/>
        <w:t xml:space="preserve">щаяся при надавливании </w:t>
      </w:r>
      <w:r w:rsidRPr="00C65F11">
        <w:rPr>
          <w:sz w:val="28"/>
          <w:szCs w:val="28"/>
        </w:rPr>
        <w:lastRenderedPageBreak/>
        <w:t>ямка быстро выравнивается. Запах свеже</w:t>
      </w:r>
      <w:r w:rsidRPr="00C65F11">
        <w:rPr>
          <w:sz w:val="28"/>
          <w:szCs w:val="28"/>
        </w:rPr>
        <w:softHyphen/>
        <w:t>го мяса - мясной, свойственный данному виду животного.</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Замороженное мясо имеет </w:t>
      </w:r>
      <w:proofErr w:type="gramStart"/>
      <w:r w:rsidRPr="00C65F11">
        <w:rPr>
          <w:sz w:val="28"/>
          <w:szCs w:val="28"/>
        </w:rPr>
        <w:t>ровную</w:t>
      </w:r>
      <w:proofErr w:type="gramEnd"/>
      <w:r w:rsidRPr="00C65F11">
        <w:rPr>
          <w:sz w:val="28"/>
          <w:szCs w:val="28"/>
        </w:rPr>
        <w:t xml:space="preserve">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Оттаявшее мясо имеет </w:t>
      </w:r>
      <w:proofErr w:type="gramStart"/>
      <w:r w:rsidRPr="00C65F11">
        <w:rPr>
          <w:sz w:val="28"/>
          <w:szCs w:val="28"/>
        </w:rPr>
        <w:t>сильно влажную</w:t>
      </w:r>
      <w:proofErr w:type="gramEnd"/>
      <w:r w:rsidRPr="00C65F11">
        <w:rPr>
          <w:sz w:val="28"/>
          <w:szCs w:val="28"/>
        </w:rPr>
        <w:t xml:space="preserve"> поверхность разреза (не липкую!), с мяса стекает прозрачный мясной сок красного цвета. Кон</w:t>
      </w:r>
      <w:r w:rsidRPr="00C65F11">
        <w:rPr>
          <w:sz w:val="28"/>
          <w:szCs w:val="28"/>
        </w:rPr>
        <w:softHyphen/>
        <w:t>систенция неэластичная, образующаяся при надавливании ямка не выравнивается. Запах характерный для каждого вида мяса.</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Доброкачественность мороженого и охлажденного мяса определя</w:t>
      </w:r>
      <w:r w:rsidRPr="00C65F11">
        <w:rPr>
          <w:sz w:val="28"/>
          <w:szCs w:val="28"/>
        </w:rPr>
        <w:softHyphen/>
        <w:t>ют с помощью подогретого стального ножа, который вводят в толщу мяса и выявляют характер запаха мясного сока, остающегося на ноже.</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Свежесть мяса можно установить и пробной варкой - небольшой кусочек мяса варят в кастрюле под крышкой и определяют запах вы</w:t>
      </w:r>
      <w:r w:rsidRPr="00C65F11">
        <w:rPr>
          <w:sz w:val="28"/>
          <w:szCs w:val="28"/>
        </w:rPr>
        <w:softHyphen/>
        <w:t xml:space="preserve">деляющегося при варке пара. </w:t>
      </w:r>
      <w:proofErr w:type="gramStart"/>
      <w:r w:rsidRPr="00C65F11">
        <w:rPr>
          <w:sz w:val="28"/>
          <w:szCs w:val="28"/>
        </w:rPr>
        <w:t>Бульон при этом должен быть прозрач</w:t>
      </w:r>
      <w:r w:rsidRPr="00C65F11">
        <w:rPr>
          <w:sz w:val="28"/>
          <w:szCs w:val="28"/>
        </w:rPr>
        <w:softHyphen/>
        <w:t>ным, блестки жира - светлыми.</w:t>
      </w:r>
      <w:proofErr w:type="gramEnd"/>
      <w:r w:rsidRPr="00C65F11">
        <w:rPr>
          <w:sz w:val="28"/>
          <w:szCs w:val="28"/>
        </w:rPr>
        <w:t xml:space="preserve"> При обнаружении кислого или гнило</w:t>
      </w:r>
      <w:r w:rsidRPr="00C65F11">
        <w:rPr>
          <w:sz w:val="28"/>
          <w:szCs w:val="28"/>
        </w:rPr>
        <w:softHyphen/>
        <w:t>стного запаха мясо использовать нельзя.</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8"/>
          <w:sz w:val="28"/>
          <w:szCs w:val="28"/>
          <w:bdr w:val="none" w:sz="0" w:space="0" w:color="auto" w:frame="1"/>
        </w:rPr>
        <w:t>Колбасные изделия</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w:t>
      </w:r>
      <w:proofErr w:type="spellStart"/>
      <w:r w:rsidRPr="00C65F11">
        <w:rPr>
          <w:sz w:val="28"/>
          <w:szCs w:val="28"/>
        </w:rPr>
        <w:t>розовая</w:t>
      </w:r>
      <w:proofErr w:type="spellEnd"/>
      <w:r w:rsidRPr="00C65F11">
        <w:rPr>
          <w:sz w:val="28"/>
          <w:szCs w:val="28"/>
        </w:rPr>
        <w:t>, равномерная. Запах, вкус изделия без посторонних примесей.</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8"/>
          <w:sz w:val="28"/>
          <w:szCs w:val="28"/>
          <w:bdr w:val="none" w:sz="0" w:space="0" w:color="auto" w:frame="1"/>
        </w:rPr>
        <w:t>Рыба</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 xml:space="preserve">У свежей рыбы чешуя гладкая, блестящая, плотно прилегает к телу, жабры ярко-красного или </w:t>
      </w:r>
      <w:proofErr w:type="spellStart"/>
      <w:r w:rsidRPr="00C65F11">
        <w:rPr>
          <w:sz w:val="28"/>
          <w:szCs w:val="28"/>
        </w:rPr>
        <w:t>розового</w:t>
      </w:r>
      <w:proofErr w:type="spellEnd"/>
      <w:r w:rsidRPr="00C65F11">
        <w:rPr>
          <w:sz w:val="28"/>
          <w:szCs w:val="28"/>
        </w:rPr>
        <w:t xml:space="preserve"> цвета, глаза выпуклые, прозрач</w:t>
      </w:r>
      <w:r w:rsidRPr="00C65F11">
        <w:rPr>
          <w:sz w:val="28"/>
          <w:szCs w:val="28"/>
        </w:rPr>
        <w:softHyphen/>
        <w:t>ные. Мясо плотное, упругое, с трудом отделяется от костей, при нажа</w:t>
      </w:r>
      <w:r w:rsidRPr="00C65F11">
        <w:rPr>
          <w:sz w:val="28"/>
          <w:szCs w:val="28"/>
        </w:rPr>
        <w:softHyphen/>
        <w:t>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w:t>
      </w:r>
      <w:r w:rsidRPr="00C65F11">
        <w:rPr>
          <w:sz w:val="28"/>
          <w:szCs w:val="28"/>
        </w:rPr>
        <w:softHyphen/>
        <w:t>ивания плотное, не отстает от костей, запах свойственный данному виду рыбы, без посторонних примесей.</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У несвежей рыбы мутные ввалившиеся глаза, чешуя без блеска, по</w:t>
      </w:r>
      <w:r w:rsidRPr="00C65F11">
        <w:rPr>
          <w:sz w:val="28"/>
          <w:szCs w:val="28"/>
        </w:rPr>
        <w:softHyphen/>
        <w:t>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w:t>
      </w:r>
      <w:r w:rsidRPr="00C65F11">
        <w:rPr>
          <w:sz w:val="28"/>
          <w:szCs w:val="28"/>
        </w:rPr>
        <w:softHyphen/>
        <w:t>ются ржавые пятна, возникающие при окислении жира кислородом воздуха. У вторично замороженной рыбы отмечается тусклая поверх</w:t>
      </w:r>
      <w:r w:rsidRPr="00C65F11">
        <w:rPr>
          <w:sz w:val="28"/>
          <w:szCs w:val="28"/>
        </w:rPr>
        <w:softHyphen/>
        <w:t xml:space="preserve">ность, глубоко ввалившиеся </w:t>
      </w:r>
      <w:r w:rsidRPr="00C65F11">
        <w:rPr>
          <w:sz w:val="28"/>
          <w:szCs w:val="28"/>
        </w:rPr>
        <w:lastRenderedPageBreak/>
        <w:t>глаза, измененный цвет мяса на разрезе. Такую рыбу использовать в пищу нельзя. Для определения доброкаче</w:t>
      </w:r>
      <w:r w:rsidRPr="00C65F11">
        <w:rPr>
          <w:sz w:val="28"/>
          <w:szCs w:val="28"/>
        </w:rPr>
        <w:softHyphen/>
        <w:t>ственности рыбы, особенно замороженной, используют пробу с ножом (нагретый в кипящей воде нож вводится в мышцу позади головы и оп</w:t>
      </w:r>
      <w:r w:rsidRPr="00C65F11">
        <w:rPr>
          <w:sz w:val="28"/>
          <w:szCs w:val="28"/>
        </w:rPr>
        <w:softHyphen/>
        <w:t>ределяется характер запаха). Применяется также пробная варка (ку</w:t>
      </w:r>
      <w:r w:rsidRPr="00C65F11">
        <w:rPr>
          <w:sz w:val="28"/>
          <w:szCs w:val="28"/>
        </w:rPr>
        <w:softHyphen/>
        <w:t>сок рыбы или вынутые жабры варят в небольшом количестве воды и определяют характер запаха, выделяющегося при варке пара).</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8"/>
          <w:sz w:val="28"/>
          <w:szCs w:val="28"/>
          <w:bdr w:val="none" w:sz="0" w:space="0" w:color="auto" w:frame="1"/>
        </w:rPr>
        <w:t>Молоко и молочные продукты</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w:t>
      </w:r>
      <w:r w:rsidRPr="00C65F11">
        <w:rPr>
          <w:sz w:val="28"/>
          <w:szCs w:val="28"/>
        </w:rPr>
        <w:softHyphen/>
        <w:t>ственное молоко не должно иметь осадка, посторонних примесей, не</w:t>
      </w:r>
      <w:r w:rsidRPr="00C65F11">
        <w:rPr>
          <w:sz w:val="28"/>
          <w:szCs w:val="28"/>
        </w:rPr>
        <w:softHyphen/>
        <w:t>свойственных привкусов и запахов.</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образовательных организациях использо</w:t>
      </w:r>
      <w:r w:rsidRPr="00C65F11">
        <w:rPr>
          <w:sz w:val="28"/>
          <w:szCs w:val="28"/>
        </w:rPr>
        <w:softHyphen/>
        <w:t>вание творога разрешается только после термической обработки.</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Сметана должна иметь густую однородную консистенцию без кру</w:t>
      </w:r>
      <w:r w:rsidRPr="00C65F11">
        <w:rPr>
          <w:sz w:val="28"/>
          <w:szCs w:val="28"/>
        </w:rPr>
        <w:softHyphen/>
        <w:t>пинок белка и жира, цвет белый или слабо-желтый, характерный для себя вкус и запах, небольшую кислотность.</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Сметана в образовательных организациях всегда используется после тер</w:t>
      </w:r>
      <w:r w:rsidRPr="00C65F11">
        <w:rPr>
          <w:sz w:val="28"/>
          <w:szCs w:val="28"/>
        </w:rPr>
        <w:softHyphen/>
        <w:t>мической обработки.</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Сливочное масло имеет белый или светло-желтый цвет равномер</w:t>
      </w:r>
      <w:r w:rsidRPr="00C65F11">
        <w:rPr>
          <w:sz w:val="28"/>
          <w:szCs w:val="28"/>
        </w:rPr>
        <w:softHyphen/>
        <w:t>ный по всей массе, чистый характерный запах и вкус, без посторон</w:t>
      </w:r>
      <w:r w:rsidRPr="00C65F11">
        <w:rPr>
          <w:sz w:val="28"/>
          <w:szCs w:val="28"/>
        </w:rPr>
        <w:softHyphen/>
        <w:t>них примесей. Перед выдачей сливочное масло зачищается от жел</w:t>
      </w:r>
      <w:r w:rsidRPr="00C65F11">
        <w:rPr>
          <w:sz w:val="28"/>
          <w:szCs w:val="28"/>
        </w:rPr>
        <w:softHyphen/>
        <w:t>того края, представляющего собой продукты окисления жира. Счищенный слой масла в пищу для учащихся не употребляется даже в слу</w:t>
      </w:r>
      <w:r w:rsidRPr="00C65F11">
        <w:rPr>
          <w:sz w:val="28"/>
          <w:szCs w:val="28"/>
        </w:rPr>
        <w:softHyphen/>
        <w:t>чае его перетопки.</w:t>
      </w:r>
    </w:p>
    <w:p w:rsidR="002923B5" w:rsidRPr="00C65F11" w:rsidRDefault="002923B5" w:rsidP="002923B5">
      <w:pPr>
        <w:pStyle w:val="a3"/>
        <w:shd w:val="clear" w:color="auto" w:fill="FFFFFF"/>
        <w:spacing w:before="0" w:beforeAutospacing="0" w:after="0" w:afterAutospacing="0"/>
        <w:textAlignment w:val="baseline"/>
        <w:rPr>
          <w:sz w:val="28"/>
          <w:szCs w:val="28"/>
        </w:rPr>
      </w:pPr>
      <w:r w:rsidRPr="00C65F11">
        <w:rPr>
          <w:rStyle w:val="a8"/>
          <w:sz w:val="28"/>
          <w:szCs w:val="28"/>
          <w:bdr w:val="none" w:sz="0" w:space="0" w:color="auto" w:frame="1"/>
        </w:rPr>
        <w:t>Яйца</w:t>
      </w:r>
    </w:p>
    <w:p w:rsidR="002923B5" w:rsidRPr="00C65F11" w:rsidRDefault="002923B5" w:rsidP="002923B5">
      <w:pPr>
        <w:pStyle w:val="a3"/>
        <w:shd w:val="clear" w:color="auto" w:fill="FFFFFF"/>
        <w:spacing w:before="0" w:beforeAutospacing="0" w:after="240" w:afterAutospacing="0"/>
        <w:textAlignment w:val="baseline"/>
        <w:rPr>
          <w:sz w:val="28"/>
          <w:szCs w:val="28"/>
        </w:rPr>
      </w:pPr>
      <w:r w:rsidRPr="00C65F11">
        <w:rPr>
          <w:sz w:val="28"/>
          <w:szCs w:val="28"/>
        </w:rPr>
        <w:t>В образовательных организациях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w:t>
      </w:r>
      <w:r w:rsidRPr="00C65F11">
        <w:rPr>
          <w:sz w:val="28"/>
          <w:szCs w:val="28"/>
        </w:rPr>
        <w:softHyphen/>
        <w:t>пользовать и такой способ, как погружение яйца в раствор соли (20 г соли на 1 л воды). При этом свежие яйца в растворе соли тонут, а усох</w:t>
      </w:r>
      <w:r w:rsidRPr="00C65F11">
        <w:rPr>
          <w:sz w:val="28"/>
          <w:szCs w:val="28"/>
        </w:rPr>
        <w:softHyphen/>
        <w:t>шие, длительно хранящиеся всплывают.</w:t>
      </w:r>
    </w:p>
    <w:p w:rsidR="002923B5" w:rsidRPr="00C65F11" w:rsidRDefault="002923B5" w:rsidP="002923B5">
      <w:pPr>
        <w:rPr>
          <w:sz w:val="28"/>
          <w:szCs w:val="28"/>
        </w:rPr>
      </w:pPr>
    </w:p>
    <w:p w:rsidR="002923B5" w:rsidRDefault="002923B5" w:rsidP="00734A3E">
      <w:pPr>
        <w:pStyle w:val="a4"/>
        <w:spacing w:after="0" w:line="240" w:lineRule="auto"/>
        <w:jc w:val="center"/>
        <w:rPr>
          <w:rFonts w:ascii="Times New Roman" w:hAnsi="Times New Roman" w:cs="Times New Roman"/>
          <w:b/>
          <w:sz w:val="28"/>
          <w:szCs w:val="28"/>
        </w:rPr>
      </w:pPr>
    </w:p>
    <w:p w:rsidR="002923B5" w:rsidRPr="00504FE5" w:rsidRDefault="002923B5" w:rsidP="00734A3E">
      <w:pPr>
        <w:pStyle w:val="a4"/>
        <w:spacing w:after="0" w:line="240" w:lineRule="auto"/>
        <w:jc w:val="center"/>
        <w:rPr>
          <w:rFonts w:ascii="Times New Roman" w:hAnsi="Times New Roman" w:cs="Times New Roman"/>
          <w:b/>
          <w:sz w:val="28"/>
          <w:szCs w:val="28"/>
        </w:rPr>
      </w:pPr>
    </w:p>
    <w:sectPr w:rsidR="002923B5" w:rsidRPr="00504FE5" w:rsidSect="004510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C84"/>
    <w:multiLevelType w:val="multilevel"/>
    <w:tmpl w:val="C2EEBF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193118B"/>
    <w:multiLevelType w:val="hybridMultilevel"/>
    <w:tmpl w:val="6C985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5D4A70"/>
    <w:multiLevelType w:val="multilevel"/>
    <w:tmpl w:val="ED601A30"/>
    <w:lvl w:ilvl="0">
      <w:start w:val="3"/>
      <w:numFmt w:val="decimal"/>
      <w:lvlText w:val="%1."/>
      <w:lvlJc w:val="left"/>
      <w:pPr>
        <w:ind w:left="450" w:hanging="450"/>
      </w:pPr>
      <w:rPr>
        <w:rFonts w:eastAsiaTheme="minorHAnsi" w:hint="default"/>
        <w:b/>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3">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911D80"/>
    <w:multiLevelType w:val="multilevel"/>
    <w:tmpl w:val="023035E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1282841"/>
    <w:multiLevelType w:val="multilevel"/>
    <w:tmpl w:val="E71A914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3044037"/>
    <w:multiLevelType w:val="hybridMultilevel"/>
    <w:tmpl w:val="75C0E3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5C43CC"/>
    <w:rsid w:val="000104E2"/>
    <w:rsid w:val="000B796F"/>
    <w:rsid w:val="001E78DF"/>
    <w:rsid w:val="00253363"/>
    <w:rsid w:val="002923B5"/>
    <w:rsid w:val="002C78E0"/>
    <w:rsid w:val="003B4956"/>
    <w:rsid w:val="003F2305"/>
    <w:rsid w:val="00451096"/>
    <w:rsid w:val="004F4478"/>
    <w:rsid w:val="00504FE5"/>
    <w:rsid w:val="0053689B"/>
    <w:rsid w:val="0059468D"/>
    <w:rsid w:val="005B41FF"/>
    <w:rsid w:val="005C43CC"/>
    <w:rsid w:val="005F54A5"/>
    <w:rsid w:val="00612B41"/>
    <w:rsid w:val="0066434F"/>
    <w:rsid w:val="00704D7F"/>
    <w:rsid w:val="00734A3E"/>
    <w:rsid w:val="007417E5"/>
    <w:rsid w:val="00750639"/>
    <w:rsid w:val="00791C1E"/>
    <w:rsid w:val="007F50EB"/>
    <w:rsid w:val="00800377"/>
    <w:rsid w:val="00824EAD"/>
    <w:rsid w:val="008269A7"/>
    <w:rsid w:val="00826B8D"/>
    <w:rsid w:val="00876A16"/>
    <w:rsid w:val="0091269C"/>
    <w:rsid w:val="00973901"/>
    <w:rsid w:val="00AC46E4"/>
    <w:rsid w:val="00C179E5"/>
    <w:rsid w:val="00C3014F"/>
    <w:rsid w:val="00CB771D"/>
    <w:rsid w:val="00DE10C4"/>
    <w:rsid w:val="00DE7B99"/>
    <w:rsid w:val="00EE7D64"/>
    <w:rsid w:val="00F6321B"/>
    <w:rsid w:val="00F74975"/>
    <w:rsid w:val="00FA1F32"/>
    <w:rsid w:val="00FC0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3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DE7B9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7B99"/>
    <w:rPr>
      <w:rFonts w:ascii="Arial" w:eastAsia="Times New Roman" w:hAnsi="Arial" w:cs="Arial"/>
      <w:b/>
      <w:bCs/>
      <w:i/>
      <w:iCs/>
      <w:sz w:val="28"/>
      <w:szCs w:val="28"/>
      <w:lang w:eastAsia="ru-RU"/>
    </w:rPr>
  </w:style>
  <w:style w:type="paragraph" w:styleId="21">
    <w:name w:val="Body Text Indent 2"/>
    <w:basedOn w:val="a"/>
    <w:link w:val="22"/>
    <w:semiHidden/>
    <w:unhideWhenUsed/>
    <w:rsid w:val="005C43CC"/>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semiHidden/>
    <w:rsid w:val="005C43CC"/>
    <w:rPr>
      <w:rFonts w:ascii="Calibri" w:eastAsia="Times New Roman" w:hAnsi="Calibri" w:cs="Times New Roman"/>
      <w:lang w:eastAsia="ru-RU"/>
    </w:rPr>
  </w:style>
  <w:style w:type="paragraph" w:styleId="a3">
    <w:name w:val="Normal (Web)"/>
    <w:basedOn w:val="a"/>
    <w:uiPriority w:val="99"/>
    <w:rsid w:val="005C43CC"/>
    <w:pPr>
      <w:spacing w:before="100" w:beforeAutospacing="1" w:after="100" w:afterAutospacing="1"/>
    </w:pPr>
  </w:style>
  <w:style w:type="paragraph" w:styleId="a4">
    <w:name w:val="List Paragraph"/>
    <w:basedOn w:val="a"/>
    <w:uiPriority w:val="34"/>
    <w:qFormat/>
    <w:rsid w:val="005C43C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5C43CC"/>
    <w:rPr>
      <w:rFonts w:ascii="Tahoma" w:hAnsi="Tahoma" w:cs="Tahoma"/>
      <w:sz w:val="16"/>
      <w:szCs w:val="16"/>
    </w:rPr>
  </w:style>
  <w:style w:type="character" w:customStyle="1" w:styleId="a6">
    <w:name w:val="Текст выноски Знак"/>
    <w:basedOn w:val="a0"/>
    <w:link w:val="a5"/>
    <w:uiPriority w:val="99"/>
    <w:semiHidden/>
    <w:rsid w:val="005C43CC"/>
    <w:rPr>
      <w:rFonts w:ascii="Tahoma" w:eastAsia="Times New Roman" w:hAnsi="Tahoma" w:cs="Tahoma"/>
      <w:sz w:val="16"/>
      <w:szCs w:val="16"/>
      <w:lang w:eastAsia="ru-RU"/>
    </w:rPr>
  </w:style>
  <w:style w:type="character" w:styleId="a7">
    <w:name w:val="Strong"/>
    <w:basedOn w:val="a0"/>
    <w:uiPriority w:val="22"/>
    <w:qFormat/>
    <w:rsid w:val="002923B5"/>
    <w:rPr>
      <w:b/>
      <w:bCs/>
    </w:rPr>
  </w:style>
  <w:style w:type="character" w:styleId="a8">
    <w:name w:val="Emphasis"/>
    <w:basedOn w:val="a0"/>
    <w:uiPriority w:val="20"/>
    <w:qFormat/>
    <w:rsid w:val="002923B5"/>
    <w:rPr>
      <w:i/>
      <w:iCs/>
    </w:rPr>
  </w:style>
  <w:style w:type="paragraph" w:styleId="a9">
    <w:name w:val="header"/>
    <w:basedOn w:val="a"/>
    <w:link w:val="aa"/>
    <w:semiHidden/>
    <w:unhideWhenUsed/>
    <w:rsid w:val="00824EAD"/>
    <w:pPr>
      <w:tabs>
        <w:tab w:val="center" w:pos="4677"/>
        <w:tab w:val="right" w:pos="9355"/>
      </w:tabs>
    </w:pPr>
  </w:style>
  <w:style w:type="character" w:customStyle="1" w:styleId="aa">
    <w:name w:val="Верхний колонтитул Знак"/>
    <w:basedOn w:val="a0"/>
    <w:link w:val="a9"/>
    <w:semiHidden/>
    <w:rsid w:val="00824E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ru-RU"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7408608">
      <w:bodyDiv w:val="1"/>
      <w:marLeft w:val="0"/>
      <w:marRight w:val="0"/>
      <w:marTop w:val="0"/>
      <w:marBottom w:val="0"/>
      <w:divBdr>
        <w:top w:val="none" w:sz="0" w:space="0" w:color="auto"/>
        <w:left w:val="none" w:sz="0" w:space="0" w:color="auto"/>
        <w:bottom w:val="none" w:sz="0" w:space="0" w:color="auto"/>
        <w:right w:val="none" w:sz="0" w:space="0" w:color="auto"/>
      </w:divBdr>
    </w:div>
    <w:div w:id="1265072959">
      <w:bodyDiv w:val="1"/>
      <w:marLeft w:val="0"/>
      <w:marRight w:val="0"/>
      <w:marTop w:val="0"/>
      <w:marBottom w:val="0"/>
      <w:divBdr>
        <w:top w:val="none" w:sz="0" w:space="0" w:color="auto"/>
        <w:left w:val="none" w:sz="0" w:space="0" w:color="auto"/>
        <w:bottom w:val="none" w:sz="0" w:space="0" w:color="auto"/>
        <w:right w:val="none" w:sz="0" w:space="0" w:color="auto"/>
      </w:divBdr>
    </w:div>
    <w:div w:id="13528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337FF000F704945BD21A133F11A081E" ma:contentTypeVersion="" ma:contentTypeDescription="Создание документа." ma:contentTypeScope="" ma:versionID="637f29ca78d43c35838e4206508f7b53">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B1DB8-3CDA-4FE1-B775-58C4BA2CC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A9A436-82A7-4080-A207-309036588A4A}">
  <ds:schemaRefs>
    <ds:schemaRef ds:uri="http://schemas.openxmlformats.org/officeDocument/2006/bibliography"/>
  </ds:schemaRefs>
</ds:datastoreItem>
</file>

<file path=customXml/itemProps3.xml><?xml version="1.0" encoding="utf-8"?>
<ds:datastoreItem xmlns:ds="http://schemas.openxmlformats.org/officeDocument/2006/customXml" ds:itemID="{6CF7676D-3F9D-422C-ACFE-158EAD00EF7D}">
  <ds:schemaRefs>
    <ds:schemaRef ds:uri="http://schemas.microsoft.com/sharepoint/v3/contenttype/forms"/>
  </ds:schemaRefs>
</ds:datastoreItem>
</file>

<file path=customXml/itemProps4.xml><?xml version="1.0" encoding="utf-8"?>
<ds:datastoreItem xmlns:ds="http://schemas.openxmlformats.org/officeDocument/2006/customXml" ds:itemID="{3B9B46E1-AEBF-4729-A2E5-E752DFCD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3157</Words>
  <Characters>17997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Pentium</cp:lastModifiedBy>
  <cp:revision>14</cp:revision>
  <cp:lastPrinted>2018-12-25T09:27:00Z</cp:lastPrinted>
  <dcterms:created xsi:type="dcterms:W3CDTF">2014-11-05T06:54:00Z</dcterms:created>
  <dcterms:modified xsi:type="dcterms:W3CDTF">2019-04-22T10:01:00Z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0x010100E337FF000F704945BD21A133F11A081E</vt:lpwstr>
  </property>
</Properties>
</file>