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D1" w:rsidRDefault="00BE59D1" w:rsidP="00BE59D1"/>
    <w:p w:rsidR="00BE59D1" w:rsidRDefault="00BE59D1" w:rsidP="00BE59D1"/>
    <w:p w:rsidR="00BE59D1" w:rsidRDefault="00BE59D1" w:rsidP="00BE59D1">
      <w:pPr>
        <w:jc w:val="center"/>
        <w:rPr>
          <w:b/>
        </w:rPr>
      </w:pPr>
    </w:p>
    <w:p w:rsidR="00BE59D1" w:rsidRPr="00AD0782" w:rsidRDefault="00BE59D1" w:rsidP="00BE59D1">
      <w:pPr>
        <w:jc w:val="center"/>
        <w:rPr>
          <w:b/>
        </w:rPr>
      </w:pPr>
      <w:r w:rsidRPr="00AD0782">
        <w:rPr>
          <w:b/>
        </w:rPr>
        <w:t>Справка о проведении семинара молодых специалистов.</w:t>
      </w:r>
    </w:p>
    <w:p w:rsidR="00BE59D1" w:rsidRDefault="00BE59D1" w:rsidP="00BE59D1">
      <w:pPr>
        <w:jc w:val="center"/>
        <w:rPr>
          <w:b/>
        </w:rPr>
      </w:pPr>
    </w:p>
    <w:p w:rsidR="00BE59D1" w:rsidRPr="00AD0782" w:rsidRDefault="00BE59D1" w:rsidP="00BE59D1">
      <w:pPr>
        <w:jc w:val="center"/>
        <w:rPr>
          <w:b/>
        </w:rPr>
      </w:pPr>
      <w:r w:rsidRPr="00AD0782">
        <w:rPr>
          <w:b/>
        </w:rPr>
        <w:t>Семинар №1</w:t>
      </w:r>
    </w:p>
    <w:p w:rsidR="00BE59D1" w:rsidRDefault="00194209" w:rsidP="00BE59D1">
      <w:r>
        <w:t xml:space="preserve">20 октябрь </w:t>
      </w:r>
    </w:p>
    <w:p w:rsidR="00BE59D1" w:rsidRPr="003D4127" w:rsidRDefault="00BE59D1" w:rsidP="00BE59D1">
      <w:pPr>
        <w:rPr>
          <w:sz w:val="28"/>
          <w:szCs w:val="28"/>
        </w:rPr>
      </w:pPr>
    </w:p>
    <w:tbl>
      <w:tblPr>
        <w:tblW w:w="99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6"/>
        <w:gridCol w:w="1685"/>
        <w:gridCol w:w="2621"/>
      </w:tblGrid>
      <w:tr w:rsidR="00BE59D1" w:rsidRPr="00D53E18" w:rsidTr="007A5F89">
        <w:trPr>
          <w:trHeight w:val="1066"/>
        </w:trPr>
        <w:tc>
          <w:tcPr>
            <w:tcW w:w="5616" w:type="dxa"/>
          </w:tcPr>
          <w:p w:rsidR="00BE59D1" w:rsidRPr="00D53E18" w:rsidRDefault="00BE59D1" w:rsidP="007A5F89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>Тематика заседаний</w:t>
            </w:r>
          </w:p>
        </w:tc>
        <w:tc>
          <w:tcPr>
            <w:tcW w:w="1685" w:type="dxa"/>
          </w:tcPr>
          <w:p w:rsidR="00BE59D1" w:rsidRPr="00D53E18" w:rsidRDefault="00BE59D1" w:rsidP="007A5F89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>дата</w:t>
            </w:r>
          </w:p>
        </w:tc>
        <w:tc>
          <w:tcPr>
            <w:tcW w:w="2621" w:type="dxa"/>
          </w:tcPr>
          <w:p w:rsidR="00BE59D1" w:rsidRPr="00D53E18" w:rsidRDefault="00BE59D1" w:rsidP="007A5F89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>Ответственные  лица</w:t>
            </w:r>
          </w:p>
        </w:tc>
      </w:tr>
      <w:tr w:rsidR="00BE59D1" w:rsidRPr="00D53E18" w:rsidTr="007A5F89">
        <w:trPr>
          <w:trHeight w:val="479"/>
        </w:trPr>
        <w:tc>
          <w:tcPr>
            <w:tcW w:w="9922" w:type="dxa"/>
            <w:gridSpan w:val="3"/>
          </w:tcPr>
          <w:p w:rsidR="00BE59D1" w:rsidRPr="00A05E56" w:rsidRDefault="00BE59D1" w:rsidP="007A5F89">
            <w:pPr>
              <w:rPr>
                <w:b/>
                <w:sz w:val="28"/>
                <w:szCs w:val="28"/>
              </w:rPr>
            </w:pPr>
            <w:r w:rsidRPr="00A05E56">
              <w:rPr>
                <w:b/>
                <w:sz w:val="28"/>
                <w:szCs w:val="28"/>
              </w:rPr>
              <w:t>Семинар №1</w:t>
            </w:r>
          </w:p>
        </w:tc>
      </w:tr>
      <w:tr w:rsidR="00BE59D1" w:rsidRPr="00D53E18" w:rsidTr="007A5F89">
        <w:trPr>
          <w:trHeight w:val="1095"/>
        </w:trPr>
        <w:tc>
          <w:tcPr>
            <w:tcW w:w="5616" w:type="dxa"/>
          </w:tcPr>
          <w:p w:rsidR="00BE59D1" w:rsidRPr="00D53E18" w:rsidRDefault="00BE59D1" w:rsidP="007A5F89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Изучение содержания учебных программ, нормативных документов по организации учебно-воспитательного процесса.</w:t>
            </w:r>
          </w:p>
        </w:tc>
        <w:tc>
          <w:tcPr>
            <w:tcW w:w="1685" w:type="dxa"/>
          </w:tcPr>
          <w:p w:rsidR="00BE59D1" w:rsidRPr="00D53E18" w:rsidRDefault="00BE59D1" w:rsidP="007A5F89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621" w:type="dxa"/>
          </w:tcPr>
          <w:p w:rsidR="00BE59D1" w:rsidRPr="00D53E18" w:rsidRDefault="00BE59D1" w:rsidP="007A5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Газиева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М</w:t>
            </w:r>
          </w:p>
          <w:p w:rsidR="00BE59D1" w:rsidRPr="00D53E18" w:rsidRDefault="00BE59D1" w:rsidP="007A5F89">
            <w:pPr>
              <w:rPr>
                <w:sz w:val="28"/>
                <w:szCs w:val="28"/>
              </w:rPr>
            </w:pPr>
          </w:p>
          <w:p w:rsidR="00BE59D1" w:rsidRPr="00D53E18" w:rsidRDefault="00BE59D1" w:rsidP="007A5F89">
            <w:pPr>
              <w:rPr>
                <w:sz w:val="28"/>
                <w:szCs w:val="28"/>
              </w:rPr>
            </w:pPr>
          </w:p>
        </w:tc>
      </w:tr>
      <w:tr w:rsidR="00BE59D1" w:rsidRPr="00D53E18" w:rsidTr="007A5F89">
        <w:trPr>
          <w:trHeight w:val="690"/>
        </w:trPr>
        <w:tc>
          <w:tcPr>
            <w:tcW w:w="5616" w:type="dxa"/>
          </w:tcPr>
          <w:p w:rsidR="00BE59D1" w:rsidRDefault="00BE59D1" w:rsidP="007A5F89">
            <w:pPr>
              <w:spacing w:before="30" w:after="30"/>
            </w:pPr>
            <w:r w:rsidRPr="00D53E18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Час общения «Расскажи о себе»</w:t>
            </w:r>
            <w:r w:rsidRPr="00250844">
              <w:t xml:space="preserve"> </w:t>
            </w:r>
          </w:p>
          <w:p w:rsidR="00BE59D1" w:rsidRPr="00A05E56" w:rsidRDefault="00BE59D1" w:rsidP="007A5F89">
            <w:pPr>
              <w:rPr>
                <w:sz w:val="28"/>
                <w:szCs w:val="28"/>
              </w:rPr>
            </w:pPr>
            <w:r w:rsidRPr="00A05E56">
              <w:rPr>
                <w:sz w:val="28"/>
                <w:szCs w:val="28"/>
              </w:rPr>
              <w:t>Час психолога «Как быстрее адаптироваться в школе»</w:t>
            </w:r>
            <w:r>
              <w:rPr>
                <w:sz w:val="28"/>
                <w:szCs w:val="28"/>
              </w:rPr>
              <w:t>. Анкетирование «Вопросник молодого специалиста»</w:t>
            </w:r>
          </w:p>
        </w:tc>
        <w:tc>
          <w:tcPr>
            <w:tcW w:w="1685" w:type="dxa"/>
          </w:tcPr>
          <w:p w:rsidR="00BE59D1" w:rsidRPr="00D53E18" w:rsidRDefault="00BE59D1" w:rsidP="007A5F89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BE59D1" w:rsidRDefault="00BE59D1" w:rsidP="007A5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специалисты.</w:t>
            </w:r>
          </w:p>
          <w:p w:rsidR="00BE59D1" w:rsidRPr="00D53E18" w:rsidRDefault="00BE59D1" w:rsidP="007A5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Психолог.</w:t>
            </w:r>
          </w:p>
        </w:tc>
      </w:tr>
      <w:tr w:rsidR="00BE59D1" w:rsidRPr="00D53E18" w:rsidTr="007A5F89">
        <w:trPr>
          <w:trHeight w:val="405"/>
        </w:trPr>
        <w:tc>
          <w:tcPr>
            <w:tcW w:w="5616" w:type="dxa"/>
          </w:tcPr>
          <w:p w:rsidR="00BE59D1" w:rsidRPr="00D53E18" w:rsidRDefault="00BE59D1" w:rsidP="007A5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A05E56">
              <w:rPr>
                <w:sz w:val="28"/>
                <w:szCs w:val="28"/>
              </w:rPr>
              <w:t>Ознакомление с требованиями оформления классного журнала, журналов факультативных и кружковых занятий</w:t>
            </w:r>
          </w:p>
        </w:tc>
        <w:tc>
          <w:tcPr>
            <w:tcW w:w="1685" w:type="dxa"/>
          </w:tcPr>
          <w:p w:rsidR="00BE59D1" w:rsidRPr="00D53E18" w:rsidRDefault="00BE59D1" w:rsidP="007A5F89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BE59D1" w:rsidRPr="00D53E18" w:rsidRDefault="00BE59D1" w:rsidP="007A5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М</w:t>
            </w:r>
          </w:p>
        </w:tc>
      </w:tr>
    </w:tbl>
    <w:p w:rsidR="00BE59D1" w:rsidRDefault="00BE59D1" w:rsidP="00BE59D1">
      <w:pPr>
        <w:rPr>
          <w:b/>
          <w:sz w:val="28"/>
          <w:szCs w:val="28"/>
        </w:rPr>
      </w:pPr>
    </w:p>
    <w:p w:rsidR="00BE59D1" w:rsidRDefault="00BE59D1" w:rsidP="00BE59D1">
      <w:pPr>
        <w:rPr>
          <w:b/>
          <w:sz w:val="28"/>
          <w:szCs w:val="28"/>
        </w:rPr>
      </w:pPr>
    </w:p>
    <w:p w:rsidR="00BE59D1" w:rsidRDefault="00BE59D1" w:rsidP="00BE59D1">
      <w:pPr>
        <w:rPr>
          <w:b/>
          <w:sz w:val="28"/>
          <w:szCs w:val="28"/>
        </w:rPr>
      </w:pPr>
    </w:p>
    <w:p w:rsidR="00BE59D1" w:rsidRDefault="00BE59D1" w:rsidP="00BE59D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выступила </w:t>
      </w:r>
      <w:r>
        <w:rPr>
          <w:sz w:val="28"/>
          <w:szCs w:val="28"/>
        </w:rPr>
        <w:t>завуч по НМР Газиева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 М. Ознакомила молодых специалистов с содержанием учебных программ, затронула вопросы тематического планирования. Также молодые специалисты ознакомились с содержанием папки по нормативно-правовым документам организации учебно-воспитательной работы.</w:t>
      </w:r>
    </w:p>
    <w:p w:rsidR="00BE59D1" w:rsidRDefault="00BE59D1" w:rsidP="00BE59D1">
      <w:pPr>
        <w:rPr>
          <w:sz w:val="28"/>
          <w:szCs w:val="28"/>
        </w:rPr>
      </w:pPr>
      <w:r w:rsidRPr="00AD0782">
        <w:rPr>
          <w:b/>
          <w:sz w:val="28"/>
          <w:szCs w:val="28"/>
        </w:rPr>
        <w:t>Психолог</w:t>
      </w:r>
      <w:r>
        <w:rPr>
          <w:sz w:val="28"/>
          <w:szCs w:val="28"/>
        </w:rPr>
        <w:t xml:space="preserve"> школы организовала круглый стол «Час общения», где молодые специалисты могли задавать все интересующие их вопросы по адаптации в школе. Также в ходе семинара психолог провела анкетирование для выявления уровня адаптации.</w:t>
      </w:r>
    </w:p>
    <w:p w:rsidR="00BE59D1" w:rsidRDefault="00BE59D1" w:rsidP="00BE59D1">
      <w:pPr>
        <w:rPr>
          <w:sz w:val="28"/>
          <w:szCs w:val="28"/>
        </w:rPr>
      </w:pPr>
      <w:r>
        <w:rPr>
          <w:sz w:val="28"/>
          <w:szCs w:val="28"/>
        </w:rPr>
        <w:t>С требованиями оформления документации ознакомила Гаджиева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М.</w:t>
      </w:r>
    </w:p>
    <w:p w:rsidR="00BE59D1" w:rsidRDefault="00BE59D1" w:rsidP="00BE59D1">
      <w:pPr>
        <w:rPr>
          <w:sz w:val="28"/>
          <w:szCs w:val="28"/>
        </w:rPr>
      </w:pPr>
      <w:r>
        <w:rPr>
          <w:sz w:val="28"/>
          <w:szCs w:val="28"/>
        </w:rPr>
        <w:t>В ходе семинара были посещены уроки более опытных учителей, произведен их анализ.</w:t>
      </w:r>
    </w:p>
    <w:p w:rsidR="00BE59D1" w:rsidRDefault="00BE59D1" w:rsidP="00BE59D1">
      <w:pPr>
        <w:rPr>
          <w:sz w:val="28"/>
          <w:szCs w:val="28"/>
        </w:rPr>
      </w:pPr>
    </w:p>
    <w:p w:rsidR="00BE59D1" w:rsidRDefault="00BE59D1" w:rsidP="00BE59D1">
      <w:pPr>
        <w:rPr>
          <w:sz w:val="28"/>
          <w:szCs w:val="28"/>
        </w:rPr>
      </w:pPr>
    </w:p>
    <w:p w:rsidR="00BE59D1" w:rsidRDefault="00BE59D1" w:rsidP="00BE59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BE59D1" w:rsidRPr="00AD0782" w:rsidRDefault="00BE59D1" w:rsidP="00BE59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Завуч по НМР       Газиева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 М</w:t>
      </w:r>
    </w:p>
    <w:p w:rsidR="00BE59D1" w:rsidRDefault="00BE59D1" w:rsidP="00BE59D1"/>
    <w:p w:rsidR="00BE59D1" w:rsidRDefault="00BE59D1" w:rsidP="00BE59D1"/>
    <w:p w:rsidR="00BE59D1" w:rsidRDefault="00BE59D1" w:rsidP="00BE59D1">
      <w:pPr>
        <w:jc w:val="center"/>
        <w:rPr>
          <w:b/>
          <w:sz w:val="28"/>
          <w:szCs w:val="28"/>
        </w:rPr>
      </w:pPr>
    </w:p>
    <w:p w:rsidR="00945D5F" w:rsidRDefault="00945D5F"/>
    <w:sectPr w:rsidR="00945D5F" w:rsidSect="0094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BE59D1"/>
    <w:rsid w:val="00194209"/>
    <w:rsid w:val="0077794D"/>
    <w:rsid w:val="00945D5F"/>
    <w:rsid w:val="00BE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Pentium</cp:lastModifiedBy>
  <cp:revision>2</cp:revision>
  <dcterms:created xsi:type="dcterms:W3CDTF">2018-01-25T17:44:00Z</dcterms:created>
  <dcterms:modified xsi:type="dcterms:W3CDTF">2021-12-19T15:39:00Z</dcterms:modified>
</cp:coreProperties>
</file>