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0239"/>
      </w:tblGrid>
      <w:tr w:rsidR="007C61CC" w:rsidRPr="007C61CC" w:rsidTr="007C61CC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:rsidR="007C61CC" w:rsidRPr="007C61CC" w:rsidRDefault="007C61CC" w:rsidP="007C6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64B06"/>
                <w:sz w:val="21"/>
                <w:szCs w:val="21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7C61CC" w:rsidRDefault="007C61CC" w:rsidP="007C61C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</w:p>
          <w:p w:rsidR="007C61CC" w:rsidRDefault="007C61CC" w:rsidP="007C61C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</w:p>
          <w:p w:rsidR="007C61CC" w:rsidRPr="007C61CC" w:rsidRDefault="007C61CC" w:rsidP="007C61C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i/>
                <w:iCs/>
                <w:color w:val="764B06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i/>
                <w:iCs/>
                <w:noProof/>
                <w:color w:val="135CAE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Печать">
                    <a:hlinkClick xmlns:a="http://schemas.openxmlformats.org/drawingml/2006/main" r:id="rId4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ечать">
                            <a:hlinkClick r:id="rId4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1CC">
              <w:rPr>
                <w:rFonts w:ascii="Helvetica" w:eastAsia="Times New Roman" w:hAnsi="Helvetica" w:cs="Times New Roman"/>
                <w:i/>
                <w:iCs/>
                <w:color w:val="764B06"/>
                <w:sz w:val="21"/>
                <w:szCs w:val="21"/>
                <w:lang w:eastAsia="ru-RU"/>
              </w:rPr>
              <w:t>  </w:t>
            </w:r>
          </w:p>
        </w:tc>
      </w:tr>
    </w:tbl>
    <w:p w:rsidR="007C61CC" w:rsidRPr="007C61CC" w:rsidRDefault="007C61CC" w:rsidP="007C6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4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45"/>
      </w:tblGrid>
      <w:tr w:rsidR="007C61CC" w:rsidRPr="007C61CC" w:rsidTr="007C61C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10035"/>
            </w:tblGrid>
            <w:tr w:rsidR="007C61CC" w:rsidRPr="007C61CC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7C61CC" w:rsidRPr="007C61CC" w:rsidRDefault="007C61CC" w:rsidP="007C6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1CC" w:rsidRPr="007C61CC" w:rsidRDefault="007C61CC" w:rsidP="007C61CC"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C61CC">
                    <w:t>Согласовано                                                                                                   «Утверждаю»</w:t>
                  </w:r>
                </w:p>
                <w:p w:rsidR="007C61CC" w:rsidRPr="007C61CC" w:rsidRDefault="007C61CC" w:rsidP="007C61CC">
                  <w:r w:rsidRPr="007C61CC">
                    <w:t>Председатель профкома___________                                                     Директор школы__________</w:t>
                  </w:r>
                </w:p>
                <w:p w:rsidR="007C61CC" w:rsidRPr="007C61CC" w:rsidRDefault="007C61CC" w:rsidP="007C61CC">
                  <w:r w:rsidRPr="007C61CC">
                    <w:t>/</w:t>
                  </w:r>
                  <w:proofErr w:type="spellStart"/>
                  <w:r w:rsidRPr="007C61CC">
                    <w:t>Г.С.Сайпулаев</w:t>
                  </w:r>
                  <w:proofErr w:type="spellEnd"/>
                  <w:r w:rsidRPr="007C61CC">
                    <w:t xml:space="preserve">/                                                                                               /Р. Г. </w:t>
                  </w:r>
                  <w:proofErr w:type="spellStart"/>
                  <w:r w:rsidRPr="007C61CC">
                    <w:t>Малаалиева</w:t>
                  </w:r>
                  <w:proofErr w:type="spellEnd"/>
                  <w:r w:rsidRPr="007C61CC">
                    <w:t>/</w:t>
                  </w:r>
                </w:p>
                <w:p w:rsidR="007C61CC" w:rsidRPr="007C61CC" w:rsidRDefault="007C61CC" w:rsidP="007C61CC">
                  <w:r w:rsidRPr="007C61CC">
                    <w:t xml:space="preserve">___  ____  </w:t>
                  </w:r>
                  <w:proofErr w:type="spellStart"/>
                  <w:r w:rsidRPr="007C61CC">
                    <w:t>_________</w:t>
                  </w:r>
                  <w:proofErr w:type="gramStart"/>
                  <w:r w:rsidRPr="007C61CC">
                    <w:t>г</w:t>
                  </w:r>
                  <w:proofErr w:type="spellEnd"/>
                  <w:proofErr w:type="gramEnd"/>
                  <w:r w:rsidRPr="007C61CC">
                    <w:t xml:space="preserve">.                                                                                   ____  ______  </w:t>
                  </w:r>
                  <w:proofErr w:type="spellStart"/>
                  <w:r w:rsidRPr="007C61CC">
                    <w:t>________г</w:t>
                  </w:r>
                  <w:proofErr w:type="spellEnd"/>
                  <w:r w:rsidRPr="007C61CC">
                    <w:t>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 ОБ УЧЕБНОЙ ЧАСТИ.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lang w:eastAsia="ru-RU"/>
                    </w:rPr>
                    <w:t>1. ОБЩИЕ ПОЛОЖЕНИЯ.</w:t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1.1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Учебная часть – структурн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ое подразделение 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 .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1.2</w:t>
                  </w:r>
                  <w:proofErr w:type="gramStart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</w:t>
                  </w:r>
                  <w:proofErr w:type="gram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ее состав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ходят: педагогические работники, руководители МО, секретарь школы, заместители директора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1.3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Возглавляет учебную часть заместитель директора по учебной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воспитательной работе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lang w:eastAsia="ru-RU"/>
                    </w:rPr>
                    <w:t>2. ОСНОВНЫЕ ЗАДАЧИ.</w:t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Основными задачами деятельности учебной части являются: планирование, организация и </w:t>
                  </w:r>
                  <w:proofErr w:type="gramStart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проведением учебно-методического и воспитательного процесса обучения учащихся школы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2.2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Учебная часть обеспечивает качественную подготовку учащихся школы, реализует образовательные программы согласно утвержденному учебному плану.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lang w:eastAsia="ru-RU"/>
                    </w:rPr>
                    <w:t>3. ОБЯЗАННОСТИ.</w:t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3.1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Заместитель директора школы по учебной – воспитательно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 работе, руководители МО, преподаватели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секретарь школы выполняют свои обязанности согласно должностным инструкциям.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3.2</w:t>
                  </w:r>
                  <w:proofErr w:type="gramStart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</w:t>
                  </w:r>
                  <w:proofErr w:type="gram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аботают в тесном контакте между собой, поддерживают здоровый морально-психологический климат в работе.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lang w:eastAsia="ru-RU"/>
                    </w:rPr>
                    <w:t>4. ОРГАНИЗАЦИЯ УПРАВЛЕНИЯ.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школе учащиеся обуча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ются в одну смену, учатся с 1-11 классы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proofErr w:type="gramEnd"/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4.2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Структурно специализации организованы в отделения (секции):</w:t>
                  </w:r>
                </w:p>
                <w:p w:rsid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•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 учителей русского и родного языков</w:t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начальных классов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 математиков и физиков,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биологии и химии,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 учителей истории и обществознания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4.3</w:t>
                  </w:r>
                  <w:proofErr w:type="gramStart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</w:t>
                  </w:r>
                  <w:proofErr w:type="gram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аждое отделение (секция) работают согласно «Положению о методических объединениях (секциях)».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4.4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Каждую секцию возглавляет руководитель отделения, который назначается приказом директора школы и работает согласно «Должностной инструкции для руководителя отделения 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школы».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lang w:eastAsia="ru-RU"/>
                    </w:rPr>
                    <w:t>5. ДЕЛОПРОИЗВОДСТВО.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C61CC" w:rsidRPr="007C61CC" w:rsidRDefault="007C61CC" w:rsidP="007C61CC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r w:rsidRPr="007C61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5.1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Учебной частью контролируется и собирается следующая учебно-отчетная документация:</w:t>
                  </w:r>
                </w:p>
                <w:p w:rsidR="007C61CC" w:rsidRPr="007C61CC" w:rsidRDefault="007C61CC" w:rsidP="007C61CC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 перспективный план работы Учреждения на учебный год;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книга приказов по учебной части;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календарный план работы Учреждения;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общешкольная ведомость учета успеваемости;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книга педагогических нагрузок преподавателей;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протоколы заседаний совета руководителей;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журналы индивидуальных и групповых занятий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индивидуальные планы учащихся;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расписания занятий преподавателей;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планы работы отделения на учебный год;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протоколы засе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дания секций;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проьоколы</w:t>
                  </w:r>
                  <w:proofErr w:type="spell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переводных и выпускных экзаменов;</w:t>
                  </w:r>
                  <w:proofErr w:type="gramEnd"/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отчеты руководителей отделения за учебный год;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личные дела учащихся Учрежде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алфавитная книга обучающихся;</w:t>
                  </w:r>
                  <w:r w:rsidRPr="007C61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инвентарные книги по учету библиотечного фонда Учреждения.</w:t>
                  </w:r>
                </w:p>
              </w:tc>
            </w:tr>
          </w:tbl>
          <w:p w:rsidR="007C61CC" w:rsidRPr="007C61CC" w:rsidRDefault="007C61CC" w:rsidP="007C61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3082" w:rsidRPr="007C61CC" w:rsidRDefault="00BA3082" w:rsidP="007C61CC"/>
    <w:sectPr w:rsidR="00BA3082" w:rsidRPr="007C61CC" w:rsidSect="00BA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1CC"/>
    <w:rsid w:val="007C61CC"/>
    <w:rsid w:val="00BA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1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gremiha.ru/index.php/2011-03-27-07-46-51?tmpl=component&amp;print=1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2018-03-19T20:25:00Z</dcterms:created>
  <dcterms:modified xsi:type="dcterms:W3CDTF">2018-03-19T20:34:00Z</dcterms:modified>
</cp:coreProperties>
</file>