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B7" w:rsidRPr="004903B7" w:rsidRDefault="004903B7" w:rsidP="001603D2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903B7" w:rsidRDefault="001603D2" w:rsidP="0016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3B7">
        <w:rPr>
          <w:rFonts w:ascii="Times New Roman" w:hAnsi="Times New Roman" w:cs="Times New Roman"/>
          <w:b/>
          <w:sz w:val="28"/>
          <w:szCs w:val="28"/>
        </w:rPr>
        <w:t xml:space="preserve">Списки участников и научных руководителей </w:t>
      </w:r>
    </w:p>
    <w:p w:rsidR="00526A0C" w:rsidRDefault="001603D2" w:rsidP="0016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03B7">
        <w:rPr>
          <w:rFonts w:ascii="Times New Roman" w:hAnsi="Times New Roman" w:cs="Times New Roman"/>
          <w:b/>
          <w:sz w:val="28"/>
          <w:szCs w:val="28"/>
        </w:rPr>
        <w:t>школьного</w:t>
      </w:r>
      <w:proofErr w:type="gramEnd"/>
      <w:r w:rsidRPr="004903B7">
        <w:rPr>
          <w:rFonts w:ascii="Times New Roman" w:hAnsi="Times New Roman" w:cs="Times New Roman"/>
          <w:b/>
          <w:sz w:val="28"/>
          <w:szCs w:val="28"/>
        </w:rPr>
        <w:t xml:space="preserve"> НПК «Шаг в будущее»</w:t>
      </w:r>
    </w:p>
    <w:p w:rsidR="00FD06F9" w:rsidRPr="004903B7" w:rsidRDefault="00FD06F9" w:rsidP="00160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2017-2018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1603D2" w:rsidRPr="004903B7" w:rsidRDefault="001603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57" w:type="dxa"/>
        <w:tblInd w:w="-885" w:type="dxa"/>
        <w:tblLook w:val="04A0"/>
      </w:tblPr>
      <w:tblGrid>
        <w:gridCol w:w="498"/>
        <w:gridCol w:w="2348"/>
        <w:gridCol w:w="5267"/>
        <w:gridCol w:w="1721"/>
        <w:gridCol w:w="923"/>
      </w:tblGrid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b/>
                <w:sz w:val="28"/>
                <w:szCs w:val="28"/>
              </w:rPr>
              <w:t>Ф И О научного руководителя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b/>
                <w:sz w:val="28"/>
                <w:szCs w:val="28"/>
              </w:rPr>
              <w:t>ФИО ученика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 w:rsidP="001603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Абитикова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Х М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Анализ содержания англоязычных надписей на одежде подростков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 w:rsidP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6 а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Абдурахманова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Загадочный мир фотографии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Алиева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Иноязычные слова в русском языке.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Франция и ее достопримечательности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Юшаева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Телевизионная реклама и дети.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Юшаева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Таблица Пифагора в мире познаний.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Гамзатова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4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Госенова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Х И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Гасул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Гамзатов. Журавли.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Кебедова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</w:p>
        </w:tc>
        <w:tc>
          <w:tcPr>
            <w:tcW w:w="5495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Мусалаева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</w:p>
        </w:tc>
        <w:tc>
          <w:tcPr>
            <w:tcW w:w="5495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Влияние СМИ на речь современного школьника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Сайпулаева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</w:p>
        </w:tc>
        <w:tc>
          <w:tcPr>
            <w:tcW w:w="5495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Роковые </w:t>
            </w: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ястсы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Хабиева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5495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Поэты и писатели Дагестана. </w:t>
            </w: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Махмуд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Кахаб</w:t>
            </w:r>
            <w:proofErr w:type="spell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росу.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Уллуева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</w:p>
        </w:tc>
        <w:tc>
          <w:tcPr>
            <w:tcW w:w="5495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Артезианская вода.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Газиев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5495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Роль школьной формы в процессе обучения.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4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proofErr w:type="gramStart"/>
            <w:r w:rsidRPr="004903B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495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Права ребенка в России и в Великобритании.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B7" w:rsidRPr="004903B7" w:rsidTr="002543AC">
        <w:tc>
          <w:tcPr>
            <w:tcW w:w="10757" w:type="dxa"/>
            <w:gridSpan w:val="5"/>
          </w:tcPr>
          <w:p w:rsidR="004903B7" w:rsidRPr="004903B7" w:rsidRDefault="004903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начальных классов.</w:t>
            </w:r>
          </w:p>
        </w:tc>
      </w:tr>
      <w:tr w:rsidR="001603D2" w:rsidRPr="004903B7" w:rsidTr="004903B7">
        <w:tc>
          <w:tcPr>
            <w:tcW w:w="437" w:type="dxa"/>
          </w:tcPr>
          <w:p w:rsidR="001603D2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</w:tcPr>
          <w:p w:rsidR="001603D2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1603D2" w:rsidRPr="004903B7" w:rsidRDefault="00FD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желанию.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1603D2" w:rsidRPr="004903B7" w:rsidRDefault="00160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B7" w:rsidRPr="004903B7" w:rsidTr="004903B7">
        <w:tc>
          <w:tcPr>
            <w:tcW w:w="437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4" w:type="dxa"/>
          </w:tcPr>
          <w:p w:rsid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B7" w:rsidRPr="004903B7" w:rsidTr="004903B7">
        <w:tc>
          <w:tcPr>
            <w:tcW w:w="437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74" w:type="dxa"/>
          </w:tcPr>
          <w:p w:rsid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B7" w:rsidRPr="004903B7" w:rsidTr="004903B7">
        <w:tc>
          <w:tcPr>
            <w:tcW w:w="437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4" w:type="dxa"/>
          </w:tcPr>
          <w:p w:rsid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3B7" w:rsidRPr="004903B7" w:rsidTr="004903B7">
        <w:tc>
          <w:tcPr>
            <w:tcW w:w="437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74" w:type="dxa"/>
          </w:tcPr>
          <w:p w:rsid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5" w:type="dxa"/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</w:tcPr>
          <w:p w:rsidR="004903B7" w:rsidRPr="004903B7" w:rsidRDefault="004903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03D2" w:rsidRPr="004903B7" w:rsidRDefault="001603D2">
      <w:pPr>
        <w:rPr>
          <w:rFonts w:ascii="Times New Roman" w:hAnsi="Times New Roman" w:cs="Times New Roman"/>
          <w:sz w:val="28"/>
          <w:szCs w:val="28"/>
        </w:rPr>
      </w:pPr>
    </w:p>
    <w:sectPr w:rsidR="001603D2" w:rsidRPr="004903B7" w:rsidSect="0052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603D2"/>
    <w:rsid w:val="001603D2"/>
    <w:rsid w:val="004903B7"/>
    <w:rsid w:val="004B5ABC"/>
    <w:rsid w:val="00526A0C"/>
    <w:rsid w:val="00FD0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3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2018-02-24T09:24:00Z</dcterms:created>
  <dcterms:modified xsi:type="dcterms:W3CDTF">2018-03-12T22:39:00Z</dcterms:modified>
</cp:coreProperties>
</file>